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55" w:rsidRPr="0099321F" w:rsidRDefault="00B53555" w:rsidP="00B53555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>Государственный экологический надзор в области охраны</w:t>
      </w:r>
    </w:p>
    <w:p w:rsidR="00B53555" w:rsidRPr="0099321F" w:rsidRDefault="00B53555" w:rsidP="00B53555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озера Байкал</w:t>
      </w:r>
    </w:p>
    <w:p w:rsidR="00B53555" w:rsidRDefault="00B53555" w:rsidP="00B53555">
      <w:pPr>
        <w:pStyle w:val="ConsPlusNormal"/>
        <w:jc w:val="both"/>
      </w:pPr>
    </w:p>
    <w:p w:rsidR="00B53555" w:rsidRDefault="00B53555" w:rsidP="00B53555">
      <w:pPr>
        <w:pStyle w:val="ConsPlusNormal"/>
        <w:jc w:val="center"/>
        <w:outlineLvl w:val="2"/>
      </w:pPr>
      <w:r>
        <w:t>5. Международные договоры Российской Федерации и акты</w:t>
      </w:r>
    </w:p>
    <w:p w:rsidR="00B53555" w:rsidRDefault="00B53555" w:rsidP="00B53555">
      <w:pPr>
        <w:pStyle w:val="ConsPlusNormal"/>
        <w:jc w:val="center"/>
      </w:pPr>
      <w:r>
        <w:t>органов Евразийского экономического союза</w:t>
      </w:r>
    </w:p>
    <w:p w:rsidR="00B53555" w:rsidRDefault="00B53555" w:rsidP="00B5355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B53555" w:rsidTr="003065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53555" w:rsidTr="003065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55" w:rsidRDefault="00B53555" w:rsidP="003065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</w:pPr>
            <w:hyperlink r:id="rId5" w:tooltip="Ссылка на КонсультантПлюс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об охране всемирного культурного и природного наследия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hyperlink r:id="rId6" w:tooltip="Ссылка на КонсультантПлюс" w:history="1">
              <w:r>
                <w:rPr>
                  <w:color w:val="0000FF"/>
                </w:rPr>
                <w:t>Статьи 6</w:t>
              </w:r>
            </w:hyperlink>
            <w:r>
              <w:t xml:space="preserve">, </w:t>
            </w:r>
            <w:hyperlink r:id="rId7" w:tooltip="Ссылка на КонсультантПлюс" w:history="1">
              <w:r>
                <w:rPr>
                  <w:color w:val="0000FF"/>
                </w:rPr>
                <w:t>21</w:t>
              </w:r>
            </w:hyperlink>
          </w:p>
        </w:tc>
      </w:tr>
    </w:tbl>
    <w:p w:rsidR="00B53555" w:rsidRDefault="00B53555" w:rsidP="00B53555">
      <w:pPr>
        <w:pStyle w:val="ConsPlusNormal"/>
        <w:jc w:val="both"/>
      </w:pPr>
    </w:p>
    <w:p w:rsidR="00B53555" w:rsidRDefault="00B53555" w:rsidP="00B53555">
      <w:pPr>
        <w:pStyle w:val="ConsPlusNormal"/>
        <w:jc w:val="center"/>
        <w:outlineLvl w:val="2"/>
      </w:pPr>
      <w:r>
        <w:t>6. Федеральные законы</w:t>
      </w:r>
    </w:p>
    <w:p w:rsidR="00B53555" w:rsidRDefault="00B53555" w:rsidP="00B5355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B53555" w:rsidTr="003065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53555" w:rsidTr="003065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55" w:rsidRDefault="00B53555" w:rsidP="003065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</w:pPr>
            <w:r>
              <w:t xml:space="preserve">Федеральный </w:t>
            </w:r>
            <w:hyperlink r:id="rId8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14.03.1995 N 33-ФЗ "Об особо охраняемых природных территориях"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hyperlink r:id="rId9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Статья 33</w:t>
              </w:r>
            </w:hyperlink>
          </w:p>
        </w:tc>
      </w:tr>
      <w:tr w:rsidR="00B53555" w:rsidTr="003065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55" w:rsidRDefault="00B53555" w:rsidP="003065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</w:pPr>
            <w:r>
              <w:t xml:space="preserve">Федеральный </w:t>
            </w:r>
            <w:hyperlink r:id="rId10" w:tooltip="Федеральный закон от 01.05.1999 N 94-ФЗ (ред. от 28.06.2014) &quot;Об охране озера Байкал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01.05.1999 N 94-ФЗ "Об охране озера Байкал"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hyperlink r:id="rId11" w:tooltip="Федеральный закон от 01.05.1999 N 94-ФЗ (ред. от 28.06.2014) &quot;Об охране озера Байкал&quot;{КонсультантПлюс}" w:history="1">
              <w:r>
                <w:rPr>
                  <w:color w:val="0000FF"/>
                </w:rPr>
                <w:t>Статьи 5</w:t>
              </w:r>
            </w:hyperlink>
            <w:r>
              <w:t xml:space="preserve">, </w:t>
            </w:r>
            <w:hyperlink r:id="rId12" w:tooltip="Федеральный закон от 01.05.1999 N 94-ФЗ (ред. от 28.06.2014) &quot;Об охране озера Байкал&quot;{КонсультантПлюс}" w:history="1">
              <w:r>
                <w:rPr>
                  <w:color w:val="0000FF"/>
                </w:rPr>
                <w:t>14</w:t>
              </w:r>
            </w:hyperlink>
          </w:p>
        </w:tc>
      </w:tr>
      <w:tr w:rsidR="00B53555" w:rsidTr="003065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55" w:rsidRDefault="00B53555" w:rsidP="003065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</w:pPr>
            <w:r>
              <w:t xml:space="preserve">"Земельный </w:t>
            </w:r>
            <w:hyperlink r:id="rId13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Федерации" от 25.10.2001 N 136-ФЗ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hyperlink r:id="rId14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Статьи 1</w:t>
              </w:r>
            </w:hyperlink>
            <w:r>
              <w:t xml:space="preserve">, </w:t>
            </w:r>
            <w:hyperlink r:id="rId15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r:id="rId16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11.9</w:t>
              </w:r>
            </w:hyperlink>
            <w:r>
              <w:t xml:space="preserve">, </w:t>
            </w:r>
            <w:hyperlink r:id="rId17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76</w:t>
              </w:r>
            </w:hyperlink>
            <w:r>
              <w:t xml:space="preserve">, </w:t>
            </w:r>
            <w:hyperlink r:id="rId18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97</w:t>
              </w:r>
            </w:hyperlink>
          </w:p>
          <w:p w:rsidR="00B53555" w:rsidRDefault="00B53555" w:rsidP="003065C3">
            <w:pPr>
              <w:pStyle w:val="ConsPlusNormal"/>
              <w:jc w:val="center"/>
            </w:pPr>
            <w:hyperlink r:id="rId19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0" w:tooltip="&quot;Земельный кодекс Российской Федерации&quot; от 25.10.2001 N 136-ФЗ (ред. от 29.07.2017) (с изм. и доп., вступ. в силу с 11.08.2017){КонсультантПлюс}" w:history="1">
              <w:r>
                <w:rPr>
                  <w:color w:val="0000FF"/>
                </w:rPr>
                <w:t>5 статьи 13</w:t>
              </w:r>
            </w:hyperlink>
          </w:p>
        </w:tc>
      </w:tr>
      <w:tr w:rsidR="00B53555" w:rsidTr="003065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55" w:rsidRDefault="00B53555" w:rsidP="003065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</w:pPr>
            <w:r>
              <w:t xml:space="preserve">Федеральный </w:t>
            </w:r>
            <w:hyperlink r:id="rId21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hyperlink r:id="rId22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Статьи 16.1</w:t>
              </w:r>
            </w:hyperlink>
            <w:r>
              <w:t xml:space="preserve">, </w:t>
            </w:r>
            <w:hyperlink r:id="rId23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24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34</w:t>
              </w:r>
            </w:hyperlink>
            <w:r>
              <w:t xml:space="preserve">, </w:t>
            </w:r>
            <w:hyperlink r:id="rId25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46</w:t>
              </w:r>
            </w:hyperlink>
            <w:r>
              <w:t>,</w:t>
            </w:r>
          </w:p>
          <w:p w:rsidR="00B53555" w:rsidRDefault="00B53555" w:rsidP="003065C3">
            <w:pPr>
              <w:pStyle w:val="ConsPlusNormal"/>
              <w:jc w:val="center"/>
            </w:pPr>
            <w:hyperlink r:id="rId26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часть 7 статьи 67</w:t>
              </w:r>
            </w:hyperlink>
          </w:p>
        </w:tc>
      </w:tr>
      <w:tr w:rsidR="00B53555" w:rsidTr="003065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55" w:rsidRDefault="00B53555" w:rsidP="003065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</w:pPr>
            <w:r>
              <w:t xml:space="preserve">Федеральный </w:t>
            </w:r>
            <w:hyperlink r:id="rId27" w:tooltip="Федеральный закон от 22.07.2005 N 116-ФЗ (ред. от 03.07.2016) &quot;Об особых экономических зонах в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22.07.2005 N 116-ФЗ "Об особых экономических зонах в Российской Федерации"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hyperlink r:id="rId28" w:tooltip="Федеральный закон от 22.07.2005 N 116-ФЗ (ред. от 03.07.2016) &quot;Об особых экономических зонах в Российской Федерации&quot;{КонсультантПлюс}" w:history="1">
              <w:r>
                <w:rPr>
                  <w:color w:val="0000FF"/>
                </w:rPr>
                <w:t>Статья 13</w:t>
              </w:r>
            </w:hyperlink>
            <w:r>
              <w:t xml:space="preserve">, </w:t>
            </w:r>
            <w:hyperlink r:id="rId29" w:tooltip="Федеральный закон от 22.07.2005 N 116-ФЗ (ред. от 03.07.2016) &quot;Об особых экономических зонах в Российской Федерации&quot;{КонсультантПлюс}" w:history="1">
              <w:r>
                <w:rPr>
                  <w:color w:val="0000FF"/>
                </w:rPr>
                <w:t>часть 5 статьи 21</w:t>
              </w:r>
            </w:hyperlink>
            <w:r>
              <w:t xml:space="preserve">, </w:t>
            </w:r>
            <w:hyperlink r:id="rId30" w:tooltip="Федеральный закон от 22.07.2005 N 116-ФЗ (ред. от 03.07.2016) &quot;Об особых экономических зонах в Российской Федерации&quot;{КонсультантПлюс}" w:history="1">
              <w:r>
                <w:rPr>
                  <w:color w:val="0000FF"/>
                </w:rPr>
                <w:t>часть 8 статьи 32.1</w:t>
              </w:r>
            </w:hyperlink>
          </w:p>
        </w:tc>
      </w:tr>
      <w:tr w:rsidR="00B53555" w:rsidTr="003065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55" w:rsidRDefault="00B53555" w:rsidP="003065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</w:pPr>
            <w:r>
              <w:t xml:space="preserve">"Водный </w:t>
            </w:r>
            <w:hyperlink r:id="rId31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Федерации" от 03.06.2006 N 74-ФЗ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hyperlink r:id="rId32" w:tooltip="&quot;Водный кодекс Российской Федерации&quot; от 03.06.2006 N 74-ФЗ (ред. от 29.07.2017){КонсультантПлюс}" w:history="1">
              <w:proofErr w:type="gramStart"/>
              <w:r>
                <w:rPr>
                  <w:color w:val="0000FF"/>
                </w:rPr>
                <w:t>Статьи 3</w:t>
              </w:r>
            </w:hyperlink>
            <w:r>
              <w:t xml:space="preserve">, </w:t>
            </w:r>
            <w:hyperlink r:id="rId33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34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35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22</w:t>
              </w:r>
            </w:hyperlink>
            <w:r>
              <w:t xml:space="preserve">, </w:t>
            </w:r>
            <w:hyperlink r:id="rId36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37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36</w:t>
              </w:r>
            </w:hyperlink>
            <w:r>
              <w:t xml:space="preserve">, </w:t>
            </w:r>
            <w:hyperlink r:id="rId38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39</w:t>
              </w:r>
            </w:hyperlink>
            <w:r>
              <w:t xml:space="preserve">, </w:t>
            </w:r>
            <w:hyperlink r:id="rId39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42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40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45</w:t>
              </w:r>
            </w:hyperlink>
            <w:r>
              <w:t xml:space="preserve">, </w:t>
            </w:r>
            <w:hyperlink r:id="rId41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48</w:t>
              </w:r>
            </w:hyperlink>
            <w:r>
              <w:t xml:space="preserve">, </w:t>
            </w:r>
            <w:hyperlink r:id="rId42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55</w:t>
              </w:r>
            </w:hyperlink>
            <w:r>
              <w:t xml:space="preserve">, </w:t>
            </w:r>
            <w:hyperlink r:id="rId43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56</w:t>
              </w:r>
            </w:hyperlink>
            <w:r>
              <w:t xml:space="preserve">, </w:t>
            </w:r>
            <w:hyperlink r:id="rId44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60</w:t>
              </w:r>
            </w:hyperlink>
            <w:r>
              <w:t xml:space="preserve">, </w:t>
            </w:r>
            <w:hyperlink r:id="rId45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67.1</w:t>
              </w:r>
            </w:hyperlink>
          </w:p>
        </w:tc>
      </w:tr>
    </w:tbl>
    <w:p w:rsidR="00B53555" w:rsidRDefault="00B53555" w:rsidP="00B53555">
      <w:pPr>
        <w:pStyle w:val="ConsPlusNormal"/>
        <w:jc w:val="both"/>
      </w:pPr>
    </w:p>
    <w:p w:rsidR="00B53555" w:rsidRDefault="00B53555" w:rsidP="00B53555">
      <w:pPr>
        <w:pStyle w:val="ConsPlusNormal"/>
        <w:jc w:val="center"/>
        <w:outlineLvl w:val="2"/>
      </w:pPr>
      <w:r>
        <w:t>7. Указы Президента Российской Федерации, постановления</w:t>
      </w:r>
    </w:p>
    <w:p w:rsidR="00B53555" w:rsidRDefault="00B53555" w:rsidP="00B53555">
      <w:pPr>
        <w:pStyle w:val="ConsPlusNormal"/>
        <w:jc w:val="center"/>
      </w:pPr>
      <w:r>
        <w:t>и распоряжения Правительства Российской Федерации</w:t>
      </w:r>
    </w:p>
    <w:p w:rsidR="00B53555" w:rsidRDefault="00B53555" w:rsidP="00B5355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B53555" w:rsidTr="003065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r>
              <w:t xml:space="preserve">Наименование документа </w:t>
            </w:r>
            <w:r>
              <w:lastRenderedPageBreak/>
              <w:t>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r>
              <w:lastRenderedPageBreak/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r>
              <w:t xml:space="preserve">Краткое описание круга лиц и (или) перечня </w:t>
            </w:r>
            <w:r>
              <w:lastRenderedPageBreak/>
              <w:t>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r>
              <w:lastRenderedPageBreak/>
              <w:t xml:space="preserve">Указание на структурные </w:t>
            </w:r>
            <w:r>
              <w:lastRenderedPageBreak/>
              <w:t>единицы акта, соблюдение которых оценивается при проведении мероприятий по контролю</w:t>
            </w:r>
          </w:p>
        </w:tc>
      </w:tr>
      <w:tr w:rsidR="00B53555" w:rsidTr="003065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55" w:rsidRDefault="00B53555" w:rsidP="003065C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</w:pPr>
            <w:r>
              <w:t xml:space="preserve">целевая </w:t>
            </w:r>
            <w:hyperlink r:id="rId46" w:tooltip="Постановление Правительства РФ от 21.08.2012 N 847 (ред. от 25.05.2016) &quot;О федеральной целевой программе &quot;Охрана озера Байкал и социально-экономическое развитие Байкальской природной территории на 2012 - 2020 годы&quot;{КонсультантПлюс}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"Охрана озера Байкал и социально-экономическое развитие Байкальской природной территории на 2012 - 2020 годы"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</w:pPr>
            <w:hyperlink r:id="rId47" w:tooltip="Постановление Правительства РФ от 21.08.2012 N 847 (ред. от 25.05.2016) &quot;О федеральной целевой программе &quot;Охрана озера Байкал и социально-экономическое развитие Байкальской природной территории на 2012 - 2020 годы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21.08.2012 N 847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hyperlink r:id="rId48" w:tooltip="Постановление Правительства РФ от 21.08.2012 N 847 (ред. от 25.05.2016) &quot;О федеральной целевой программе &quot;Охрана озера Байкал и социально-экономическое развитие Байкальской природной территории на 2012 - 2020 годы&quot;{КонсультантПлюс}" w:history="1">
              <w:r>
                <w:rPr>
                  <w:color w:val="0000FF"/>
                </w:rPr>
                <w:t>Абзац 7 раздела 6</w:t>
              </w:r>
            </w:hyperlink>
          </w:p>
        </w:tc>
      </w:tr>
      <w:tr w:rsidR="00B53555" w:rsidTr="003065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55" w:rsidRDefault="00B53555" w:rsidP="003065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</w:pPr>
            <w:hyperlink r:id="rId49" w:tooltip="Постановление Правительства РФ от 30.08.2001 N 643 (ред. от 02.03.2015) &quot;Об утверждении перечня видов деятельности, запрещенных в центральной экологической зоне Байкальской природной территории&quot;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видов деятельности, запрещенных в центральной экологической зоне Байкальской природной территории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</w:pPr>
            <w:hyperlink r:id="rId50" w:tooltip="Постановление Правительства РФ от 30.08.2001 N 643 (ред. от 02.03.2015) &quot;Об утверждении перечня видов деятельности, запрещенных в центральной экологической зоне Байкальской природной территор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30.08.2001 N 643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hyperlink r:id="rId51" w:tooltip="Постановление Правительства РФ от 30.08.2001 N 643 (ред. от 02.03.2015) &quot;Об утверждении перечня видов деятельности, запрещенных в центральной экологической зоне Байкальской природной территории&quot;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видов деятельности, запрещенных в центральной экологической зоне Байкальской природной территории (в полном объеме)</w:t>
            </w:r>
          </w:p>
        </w:tc>
      </w:tr>
      <w:tr w:rsidR="00B53555" w:rsidTr="003065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55" w:rsidRDefault="00B53555" w:rsidP="003065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</w:pPr>
            <w:r>
              <w:t>Об особенностях охраны, вылова (добычи) эндемичных видов водных животных и сбора эндемичных видов водных растений озера Байкал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</w:pPr>
            <w:hyperlink r:id="rId52" w:tooltip="Постановление Правительства РФ от 28.01.2002 N 67 (ред. от 22.10.2012) &quot;Об особенностях охраны, вылова (добычи) эндемичных видов водных животных и сбора эндемичных видов водных растений озера Байкал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28.01.2002 N 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hyperlink r:id="rId53" w:tooltip="Постановление Правительства РФ от 28.01.2002 N 67 (ред. от 22.10.2012) &quot;Об особенностях охраны, вылова (добычи) эндемичных видов водных животных и сбора эндемичных видов водных растений озера Байкал&quot;{КонсультантПлюс}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54" w:tooltip="Постановление Правительства РФ от 28.01.2002 N 67 (ред. от 22.10.2012) &quot;Об особенностях охраны, вылова (добычи) эндемичных видов водных животных и сбора эндемичных видов водных растений озера Байкал&quot;{КонсультантПлюс}" w:history="1">
              <w:r>
                <w:rPr>
                  <w:color w:val="0000FF"/>
                </w:rPr>
                <w:t>2</w:t>
              </w:r>
            </w:hyperlink>
          </w:p>
        </w:tc>
      </w:tr>
    </w:tbl>
    <w:p w:rsidR="00B53555" w:rsidRDefault="00B53555" w:rsidP="00B53555">
      <w:pPr>
        <w:pStyle w:val="ConsPlusNormal"/>
        <w:jc w:val="both"/>
      </w:pPr>
    </w:p>
    <w:p w:rsidR="00B53555" w:rsidRDefault="00B53555" w:rsidP="00B53555">
      <w:pPr>
        <w:pStyle w:val="ConsPlusNormal"/>
        <w:jc w:val="center"/>
        <w:outlineLvl w:val="2"/>
      </w:pPr>
      <w:r>
        <w:t>8. Нормативные правовые акты федеральных органов</w:t>
      </w:r>
    </w:p>
    <w:p w:rsidR="00B53555" w:rsidRDefault="00B53555" w:rsidP="00B53555">
      <w:pPr>
        <w:pStyle w:val="ConsPlusNormal"/>
        <w:jc w:val="center"/>
      </w:pPr>
      <w:r>
        <w:t>исполнительной власти</w:t>
      </w:r>
    </w:p>
    <w:p w:rsidR="00B53555" w:rsidRDefault="00B53555" w:rsidP="00B5355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B53555" w:rsidTr="003065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53555" w:rsidTr="003065C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55" w:rsidRDefault="00B53555" w:rsidP="003065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</w:pPr>
            <w:hyperlink r:id="rId55" w:tooltip="Приказ Минприроды РФ от 05.03.2010 N 63 &quot;Об утверждении нормативов предельно допустимых воздействий на уникальную экологическую систему озера Байкал и перечня вредных веществ, в том числе веществ, относящихся к категориям особо опасных, высокоопасных, опасных и умеренно опасных для уникальной экологической системы озера Байкал&quot; (Зарегистрировано в Минюсте РФ 07.06.2010 N 17490){КонсультантПлюс}" w:history="1">
              <w:r>
                <w:rPr>
                  <w:color w:val="0000FF"/>
                </w:rPr>
                <w:t>нормативы</w:t>
              </w:r>
            </w:hyperlink>
            <w:r>
              <w:t xml:space="preserve"> предельно допустимых воздействий на уникальную экологическую систему озера Байкал и </w:t>
            </w:r>
            <w:hyperlink r:id="rId56" w:tooltip="Приказ Минприроды РФ от 05.03.2010 N 63 &quot;Об утверждении нормативов предельно допустимых воздействий на уникальную экологическую систему озера Байкал и перечня вредных веществ, в том числе веществ, относящихся к категориям особо опасных, высокоопасных, опасных и умеренно опасных для уникальной экологической системы озера Байкал&quot; (Зарегистрировано в Минюсте РФ 07.06.2010 N 17490)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вредных веществ, в том числе веществ, относящихся к категориям особо опасных, </w:t>
            </w:r>
            <w:proofErr w:type="spellStart"/>
            <w:r>
              <w:t>высокоопасных</w:t>
            </w:r>
            <w:proofErr w:type="spellEnd"/>
            <w:r>
              <w:t xml:space="preserve">, опасных и умеренно опасных для уникальной </w:t>
            </w:r>
            <w:r>
              <w:lastRenderedPageBreak/>
              <w:t>экологической системы озера Байкал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</w:pPr>
            <w:hyperlink r:id="rId57" w:tooltip="Приказ Минприроды РФ от 05.03.2010 N 63 &quot;Об утверждении нормативов предельно допустимых воздействий на уникальную экологическую систему озера Байкал и перечня вредных веществ, в том числе веществ, относящихся к категориям особо опасных, высокоопасных, опасных и умеренно опасных для уникальной экологической системы озера Байкал&quot; (Зарегистрировано в Минюсте РФ 07.06.2010 N 1749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05.03.2010 N 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55" w:rsidRDefault="00B53555" w:rsidP="003065C3">
            <w:pPr>
              <w:pStyle w:val="ConsPlusNormal"/>
              <w:jc w:val="center"/>
            </w:pPr>
            <w:proofErr w:type="gramStart"/>
            <w:r>
              <w:t xml:space="preserve">Допустимая масса веществ, сбрасываемых со сточными водами (в полном объеме), допустимое содержание веществ в сточных водах при их сбросе в озеро Байкал (в полном объеме), допустимое содержание веществ в сточных </w:t>
            </w:r>
            <w:r>
              <w:lastRenderedPageBreak/>
              <w:t>водах при их сбросе в водные объекты в пределах центральной и буферной экологических зон Байкальской природной территории (в полном объеме), допустимые нагрузки на локальные наземные экосистемы центральной экологической зоны Байкальской</w:t>
            </w:r>
            <w:proofErr w:type="gramEnd"/>
            <w:r>
              <w:t xml:space="preserve"> природной территории при непрерывном пребывании людей в вегетационный период (в полном объеме), </w:t>
            </w:r>
            <w:hyperlink r:id="rId58" w:tooltip="Приказ Минприроды РФ от 05.03.2010 N 63 &quot;Об утверждении нормативов предельно допустимых воздействий на уникальную экологическую систему озера Байкал и перечня вредных веществ, в том числе веществ, относящихся к категориям особо опасных, высокоопасных, опасных и умеренно опасных для уникальной экологической системы озера Байкал&quot; (Зарегистрировано в Минюсте РФ 07.06.2010 N 17490)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вредных веществ, в том числе веществ, относящихся к категориям особо опасных и умеренно опасных, </w:t>
            </w:r>
            <w:proofErr w:type="spellStart"/>
            <w:r>
              <w:t>высокоопасных</w:t>
            </w:r>
            <w:proofErr w:type="spellEnd"/>
            <w:r>
              <w:t>, опасных и умеренно опасных для уникальной системы озера Байкал в полном объеме</w:t>
            </w:r>
          </w:p>
        </w:tc>
      </w:tr>
    </w:tbl>
    <w:p w:rsidR="002711D9" w:rsidRDefault="002711D9">
      <w:bookmarkStart w:id="0" w:name="_GoBack"/>
      <w:bookmarkEnd w:id="0"/>
    </w:p>
    <w:sectPr w:rsidR="0027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55"/>
    <w:rsid w:val="002711D9"/>
    <w:rsid w:val="00B5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3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3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35330F1EC0026A5CFE279425A8E92C4915007B4D9A3F36F5CFBD54F6G6h6O" TargetMode="External"/><Relationship Id="rId18" Type="http://schemas.openxmlformats.org/officeDocument/2006/relationships/hyperlink" Target="consultantplus://offline/ref=E235330F1EC0026A5CFE279425A8E92C4915007B4D9A3F36F5CFBD54F66698506C0390224605615AGFhEO" TargetMode="External"/><Relationship Id="rId26" Type="http://schemas.openxmlformats.org/officeDocument/2006/relationships/hyperlink" Target="consultantplus://offline/ref=E235330F1EC0026A5CFE279425A8E92C4915007A499B3F36F5CFBD54F66698506C03902044G0h3O" TargetMode="External"/><Relationship Id="rId39" Type="http://schemas.openxmlformats.org/officeDocument/2006/relationships/hyperlink" Target="consultantplus://offline/ref=E235330F1EC0026A5CFE279425A8E92C4915007D4F9F3F36F5CFBD54F66698506C03902246056D5DGFh4O" TargetMode="External"/><Relationship Id="rId21" Type="http://schemas.openxmlformats.org/officeDocument/2006/relationships/hyperlink" Target="consultantplus://offline/ref=E235330F1EC0026A5CFE279425A8E92C4915007A499B3F36F5CFBD54F6G6h6O" TargetMode="External"/><Relationship Id="rId34" Type="http://schemas.openxmlformats.org/officeDocument/2006/relationships/hyperlink" Target="consultantplus://offline/ref=E235330F1EC0026A5CFE279425A8E92C4915007D4F9F3F36F5CFBD54F66698506C0390224605685CGFh8O" TargetMode="External"/><Relationship Id="rId42" Type="http://schemas.openxmlformats.org/officeDocument/2006/relationships/hyperlink" Target="consultantplus://offline/ref=E235330F1EC0026A5CFE279425A8E92C4915007D4F9F3F36F5CFBD54F66698506C03902246056C5BGFh8O" TargetMode="External"/><Relationship Id="rId47" Type="http://schemas.openxmlformats.org/officeDocument/2006/relationships/hyperlink" Target="consultantplus://offline/ref=E235330F1EC0026A5CFE279425A8E92C4A1E087D4D983F36F5CFBD54F6G6h6O" TargetMode="External"/><Relationship Id="rId50" Type="http://schemas.openxmlformats.org/officeDocument/2006/relationships/hyperlink" Target="consultantplus://offline/ref=E235330F1EC0026A5CFE279425A8E92C4A10077A449E3F36F5CFBD54F6G6h6O" TargetMode="External"/><Relationship Id="rId55" Type="http://schemas.openxmlformats.org/officeDocument/2006/relationships/hyperlink" Target="consultantplus://offline/ref=E235330F1EC0026A5CFE279425A8E92C4A17007D499C3F36F5CFBD54F66698506C03902246056958GFhCO" TargetMode="External"/><Relationship Id="rId7" Type="http://schemas.openxmlformats.org/officeDocument/2006/relationships/hyperlink" Target="consultantplus://offline/ref=E235330F1EC0026A5CFE229B26A8E92C4A1205784893623CFD96B156F169C7476B4A9C23460468G5hAO" TargetMode="External"/><Relationship Id="rId12" Type="http://schemas.openxmlformats.org/officeDocument/2006/relationships/hyperlink" Target="consultantplus://offline/ref=E235330F1EC0026A5CFE279425A8E92C4A1105774D9E3F36F5CFBD54F66698506C0390224605695FGFh8O" TargetMode="External"/><Relationship Id="rId17" Type="http://schemas.openxmlformats.org/officeDocument/2006/relationships/hyperlink" Target="consultantplus://offline/ref=E235330F1EC0026A5CFE279425A8E92C4915007B4D9A3F36F5CFBD54F66698506C03902246056F58GFh8O" TargetMode="External"/><Relationship Id="rId25" Type="http://schemas.openxmlformats.org/officeDocument/2006/relationships/hyperlink" Target="consultantplus://offline/ref=E235330F1EC0026A5CFE279425A8E92C4915007A499B3F36F5CFBD54F66698506C03902246056A5CGFhEO" TargetMode="External"/><Relationship Id="rId33" Type="http://schemas.openxmlformats.org/officeDocument/2006/relationships/hyperlink" Target="consultantplus://offline/ref=E235330F1EC0026A5CFE279425A8E92C4915007D4F9F3F36F5CFBD54F66698506C03902246056859GFhFO" TargetMode="External"/><Relationship Id="rId38" Type="http://schemas.openxmlformats.org/officeDocument/2006/relationships/hyperlink" Target="consultantplus://offline/ref=E235330F1EC0026A5CFE279425A8E92C4915007D4F9F3F36F5CFBD54F66698506C03902246056D5BGFh8O" TargetMode="External"/><Relationship Id="rId46" Type="http://schemas.openxmlformats.org/officeDocument/2006/relationships/hyperlink" Target="consultantplus://offline/ref=E235330F1EC0026A5CFE279425A8E92C4A1E087D4D983F36F5CFBD54F66698506C03902246056958GFhDO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35330F1EC0026A5CFE279425A8E92C4915007B4D9A3F36F5CFBD54F66698506C03902240G0h0O" TargetMode="External"/><Relationship Id="rId20" Type="http://schemas.openxmlformats.org/officeDocument/2006/relationships/hyperlink" Target="consultantplus://offline/ref=E235330F1EC0026A5CFE279425A8E92C4915007B4D9A3F36F5CFBD54F66698506C0390224300G6h0O" TargetMode="External"/><Relationship Id="rId29" Type="http://schemas.openxmlformats.org/officeDocument/2006/relationships/hyperlink" Target="consultantplus://offline/ref=E235330F1EC0026A5CFE279425A8E92C4917007F49903F36F5CFBD54F66698506C03902642G0h1O" TargetMode="External"/><Relationship Id="rId41" Type="http://schemas.openxmlformats.org/officeDocument/2006/relationships/hyperlink" Target="consultantplus://offline/ref=E235330F1EC0026A5CFE279425A8E92C4915007D4F9F3F36F5CFBD54F66698506C03902246056F5BGFhCO" TargetMode="External"/><Relationship Id="rId54" Type="http://schemas.openxmlformats.org/officeDocument/2006/relationships/hyperlink" Target="consultantplus://offline/ref=E235330F1EC0026A5CFE279425A8E92C4A14067E4B903F36F5CFBD54F66698506C03902246056959GFh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5330F1EC0026A5CFE229B26A8E92C4A1205784893623CFD96B156F169C7476B4A9C2346056AG5h1O" TargetMode="External"/><Relationship Id="rId11" Type="http://schemas.openxmlformats.org/officeDocument/2006/relationships/hyperlink" Target="consultantplus://offline/ref=E235330F1EC0026A5CFE279425A8E92C4A1105774D9E3F36F5CFBD54F66698506C0390224605695BGFhBO" TargetMode="External"/><Relationship Id="rId24" Type="http://schemas.openxmlformats.org/officeDocument/2006/relationships/hyperlink" Target="consultantplus://offline/ref=E235330F1EC0026A5CFE279425A8E92C4915007A499B3F36F5CFBD54F66698506C03902246056A59GFhCO" TargetMode="External"/><Relationship Id="rId32" Type="http://schemas.openxmlformats.org/officeDocument/2006/relationships/hyperlink" Target="consultantplus://offline/ref=E235330F1EC0026A5CFE279425A8E92C4915007D4F9F3F36F5CFBD54F66698506C0390224605695AGFhBO" TargetMode="External"/><Relationship Id="rId37" Type="http://schemas.openxmlformats.org/officeDocument/2006/relationships/hyperlink" Target="consultantplus://offline/ref=E235330F1EC0026A5CFE279425A8E92C4915007D4F9F3F36F5CFBD54F66698506C039022G4h0O" TargetMode="External"/><Relationship Id="rId40" Type="http://schemas.openxmlformats.org/officeDocument/2006/relationships/hyperlink" Target="consultantplus://offline/ref=E235330F1EC0026A5CFE279425A8E92C4915007D4F9F3F36F5CFBD54F66698506C03902246056D5FGFh5O" TargetMode="External"/><Relationship Id="rId45" Type="http://schemas.openxmlformats.org/officeDocument/2006/relationships/hyperlink" Target="consultantplus://offline/ref=E235330F1EC0026A5CFE279425A8E92C4915007D4F9F3F36F5CFBD54F66698506C03902246G0h3O" TargetMode="External"/><Relationship Id="rId53" Type="http://schemas.openxmlformats.org/officeDocument/2006/relationships/hyperlink" Target="consultantplus://offline/ref=E235330F1EC0026A5CFE279425A8E92C4A14067E4B903F36F5CFBD54F66698506C03902246056959GFh8O" TargetMode="External"/><Relationship Id="rId58" Type="http://schemas.openxmlformats.org/officeDocument/2006/relationships/hyperlink" Target="consultantplus://offline/ref=E235330F1EC0026A5CFE279425A8E92C4A17007D499C3F36F5CFBD54F66698506C0390224605685DGFh4O" TargetMode="External"/><Relationship Id="rId5" Type="http://schemas.openxmlformats.org/officeDocument/2006/relationships/hyperlink" Target="consultantplus://offline/ref=E235330F1EC0026A5CFE229B26A8E92C4A1205784893623CFD96B156GFh1O" TargetMode="External"/><Relationship Id="rId15" Type="http://schemas.openxmlformats.org/officeDocument/2006/relationships/hyperlink" Target="consultantplus://offline/ref=E235330F1EC0026A5CFE279425A8E92C4915007B4D9A3F36F5CFBD54F66698506C03902245G0h1O" TargetMode="External"/><Relationship Id="rId23" Type="http://schemas.openxmlformats.org/officeDocument/2006/relationships/hyperlink" Target="consultantplus://offline/ref=E235330F1EC0026A5CFE279425A8E92C4915007A499B3F36F5CFBD54F66698506C03902741G0h3O" TargetMode="External"/><Relationship Id="rId28" Type="http://schemas.openxmlformats.org/officeDocument/2006/relationships/hyperlink" Target="consultantplus://offline/ref=E235330F1EC0026A5CFE279425A8E92C4917007F49903F36F5CFBD54F66698506C03902740G0h4O" TargetMode="External"/><Relationship Id="rId36" Type="http://schemas.openxmlformats.org/officeDocument/2006/relationships/hyperlink" Target="consultantplus://offline/ref=E235330F1EC0026A5CFE279425A8E92C4915007D4F9F3F36F5CFBD54F66698506C03902246056A51GFh8O" TargetMode="External"/><Relationship Id="rId49" Type="http://schemas.openxmlformats.org/officeDocument/2006/relationships/hyperlink" Target="consultantplus://offline/ref=E235330F1EC0026A5CFE279425A8E92C4A10077A449E3F36F5CFBD54F66698506C03902246056959GFh5O" TargetMode="External"/><Relationship Id="rId57" Type="http://schemas.openxmlformats.org/officeDocument/2006/relationships/hyperlink" Target="consultantplus://offline/ref=E235330F1EC0026A5CFE279425A8E92C4A17007D499C3F36F5CFBD54F6G6h6O" TargetMode="External"/><Relationship Id="rId10" Type="http://schemas.openxmlformats.org/officeDocument/2006/relationships/hyperlink" Target="consultantplus://offline/ref=E235330F1EC0026A5CFE279425A8E92C4A1105774D9E3F36F5CFBD54F6G6h6O" TargetMode="External"/><Relationship Id="rId19" Type="http://schemas.openxmlformats.org/officeDocument/2006/relationships/hyperlink" Target="consultantplus://offline/ref=E235330F1EC0026A5CFE279425A8E92C4915007B4D9A3F36F5CFBD54F66698506C0390224300G6hAO" TargetMode="External"/><Relationship Id="rId31" Type="http://schemas.openxmlformats.org/officeDocument/2006/relationships/hyperlink" Target="consultantplus://offline/ref=E235330F1EC0026A5CFE279425A8E92C4915007D4F9F3F36F5CFBD54F6G6h6O" TargetMode="External"/><Relationship Id="rId44" Type="http://schemas.openxmlformats.org/officeDocument/2006/relationships/hyperlink" Target="consultantplus://offline/ref=E235330F1EC0026A5CFE279425A8E92C4915007D4F9F3F36F5CFBD54F66698506C03902246056F5FGFhCO" TargetMode="External"/><Relationship Id="rId52" Type="http://schemas.openxmlformats.org/officeDocument/2006/relationships/hyperlink" Target="consultantplus://offline/ref=E235330F1EC0026A5CFE279425A8E92C4A14067E4B903F36F5CFBD54F6G6h6O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5330F1EC0026A5CFE279425A8E92C49170877459B3F36F5CFBD54F66698506C03902246056A5CGFhEO" TargetMode="External"/><Relationship Id="rId14" Type="http://schemas.openxmlformats.org/officeDocument/2006/relationships/hyperlink" Target="consultantplus://offline/ref=E235330F1EC0026A5CFE279425A8E92C4915007B4D9A3F36F5CFBD54F66698506C03902246056959GFh5O" TargetMode="External"/><Relationship Id="rId22" Type="http://schemas.openxmlformats.org/officeDocument/2006/relationships/hyperlink" Target="consultantplus://offline/ref=E235330F1EC0026A5CFE279425A8E92C4915007A499B3F36F5CFBD54F66698506C03902747G0h6O" TargetMode="External"/><Relationship Id="rId27" Type="http://schemas.openxmlformats.org/officeDocument/2006/relationships/hyperlink" Target="consultantplus://offline/ref=E235330F1EC0026A5CFE279425A8E92C4917007F49903F36F5CFBD54F6G6h6O" TargetMode="External"/><Relationship Id="rId30" Type="http://schemas.openxmlformats.org/officeDocument/2006/relationships/hyperlink" Target="consultantplus://offline/ref=E235330F1EC0026A5CFE279425A8E92C4917007F49903F36F5CFBD54F66698506C03902641G0h5O" TargetMode="External"/><Relationship Id="rId35" Type="http://schemas.openxmlformats.org/officeDocument/2006/relationships/hyperlink" Target="consultantplus://offline/ref=E235330F1EC0026A5CFE279425A8E92C4915007D4F9F3F36F5CFBD54F66698506C03902246056850GFh5O" TargetMode="External"/><Relationship Id="rId43" Type="http://schemas.openxmlformats.org/officeDocument/2006/relationships/hyperlink" Target="consultantplus://offline/ref=E235330F1EC0026A5CFE279425A8E92C4915007D4F9F3F36F5CFBD54F66698506C03902246056C5BGFh5O" TargetMode="External"/><Relationship Id="rId48" Type="http://schemas.openxmlformats.org/officeDocument/2006/relationships/hyperlink" Target="consultantplus://offline/ref=E235330F1EC0026A5CFE279425A8E92C4A1E087D4D983F36F5CFBD54F66698506C0390224605685BGFhFO" TargetMode="External"/><Relationship Id="rId56" Type="http://schemas.openxmlformats.org/officeDocument/2006/relationships/hyperlink" Target="consultantplus://offline/ref=E235330F1EC0026A5CFE279425A8E92C4A17007D499C3F36F5CFBD54F66698506C0390224605685DGFh4O" TargetMode="External"/><Relationship Id="rId8" Type="http://schemas.openxmlformats.org/officeDocument/2006/relationships/hyperlink" Target="consultantplus://offline/ref=E235330F1EC0026A5CFE279425A8E92C49170877459B3F36F5CFBD54F6G6h6O" TargetMode="External"/><Relationship Id="rId51" Type="http://schemas.openxmlformats.org/officeDocument/2006/relationships/hyperlink" Target="consultantplus://offline/ref=E235330F1EC0026A5CFE279425A8E92C4A10077A449E3F36F5CFBD54F66698506C03902246056959GFh5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2017-11-15T15:55:00Z</dcterms:created>
  <dcterms:modified xsi:type="dcterms:W3CDTF">2017-11-15T15:56:00Z</dcterms:modified>
</cp:coreProperties>
</file>