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F5" w:rsidRPr="0099321F" w:rsidRDefault="008A33F5" w:rsidP="008A33F5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 xml:space="preserve">Государственный надзор в области семеноводства </w:t>
      </w:r>
      <w:proofErr w:type="gramStart"/>
      <w:r w:rsidRPr="0099321F">
        <w:rPr>
          <w:b/>
          <w:bCs/>
        </w:rPr>
        <w:t>лесных</w:t>
      </w:r>
      <w:proofErr w:type="gramEnd"/>
    </w:p>
    <w:p w:rsidR="008A33F5" w:rsidRPr="0099321F" w:rsidRDefault="008A33F5" w:rsidP="008A33F5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растений на землях особо охраняемых природных территорий</w:t>
      </w:r>
    </w:p>
    <w:p w:rsidR="008A33F5" w:rsidRPr="0099321F" w:rsidRDefault="008A33F5" w:rsidP="008A33F5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федерального значения</w:t>
      </w:r>
    </w:p>
    <w:p w:rsidR="008A33F5" w:rsidRDefault="008A33F5" w:rsidP="008A33F5">
      <w:pPr>
        <w:pStyle w:val="ConsPlusNormal"/>
        <w:jc w:val="both"/>
      </w:pPr>
    </w:p>
    <w:p w:rsidR="008A33F5" w:rsidRDefault="008A33F5" w:rsidP="008A33F5">
      <w:pPr>
        <w:pStyle w:val="ConsPlusNormal"/>
        <w:jc w:val="center"/>
        <w:outlineLvl w:val="2"/>
      </w:pPr>
      <w:r>
        <w:t>1. Федеральные законы</w:t>
      </w:r>
    </w:p>
    <w:p w:rsidR="008A33F5" w:rsidRDefault="008A33F5" w:rsidP="008A33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F5" w:rsidRDefault="008A33F5" w:rsidP="00ED7A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r>
              <w:t xml:space="preserve">Лесной </w:t>
            </w:r>
            <w:hyperlink r:id="rId5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 от 04.12.2006 N 200-ФЗ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hyperlink r:id="rId6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Статьи 65</w:t>
              </w:r>
            </w:hyperlink>
            <w:r>
              <w:t xml:space="preserve">, </w:t>
            </w:r>
            <w:hyperlink r:id="rId7" w:tooltip="&quot;Лесной кодекс Российской Федерации&quot; от 04.12.2006 N 200-ФЗ (ред. от 01.07.2017){КонсультантПлюс}" w:history="1">
              <w:r>
                <w:rPr>
                  <w:color w:val="0000FF"/>
                </w:rPr>
                <w:t>96.1</w:t>
              </w:r>
            </w:hyperlink>
          </w:p>
        </w:tc>
      </w:tr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F5" w:rsidRDefault="008A33F5" w:rsidP="00ED7A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r>
              <w:t xml:space="preserve">Федеральный </w:t>
            </w:r>
            <w:hyperlink r:id="rId8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14.03.1995 N 33-ФЗ "Об особо охраняемых природных территориях"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hyperlink r:id="rId9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9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0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5 статьи 10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1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3 статьи 12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2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15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3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пункт 5 статьи 16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4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17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5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21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6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24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7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27</w:t>
              </w:r>
            </w:hyperlink>
          </w:p>
          <w:p w:rsidR="008A33F5" w:rsidRDefault="008A33F5" w:rsidP="00ED7A42">
            <w:pPr>
              <w:pStyle w:val="ConsPlusNormal"/>
              <w:jc w:val="center"/>
            </w:pPr>
            <w:hyperlink r:id="rId18" w:tooltip="Федеральный закон от 14.03.1995 N 33-ФЗ (ред. от 28.12.2016) &quot;Об особо охраняемых природных территориях&quot;{КонсультантПлюс}" w:history="1">
              <w:r>
                <w:rPr>
                  <w:color w:val="0000FF"/>
                </w:rPr>
                <w:t>статья 29</w:t>
              </w:r>
            </w:hyperlink>
          </w:p>
        </w:tc>
      </w:tr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F5" w:rsidRDefault="008A33F5" w:rsidP="00ED7A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r>
              <w:t xml:space="preserve">Федеральный </w:t>
            </w:r>
            <w:hyperlink r:id="rId19" w:tooltip="Федеральный закон от 17.12.1997 N 149-ФЗ (ред. от 03.07.2016) &quot;О семеноводстве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17.12.1997 N 149-ФЗ "О семеноводстве"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hyperlink r:id="rId20" w:tooltip="Федеральный закон от 17.12.1997 N 149-ФЗ (ред. от 03.07.2016) &quot;О семеноводстве&quot;{КонсультантПлюс}" w:history="1">
              <w:r>
                <w:rPr>
                  <w:color w:val="0000FF"/>
                </w:rPr>
                <w:t>Главы IV</w:t>
              </w:r>
            </w:hyperlink>
            <w:r>
              <w:t xml:space="preserve"> - </w:t>
            </w:r>
            <w:hyperlink r:id="rId21" w:tooltip="Федеральный закон от 17.12.1997 N 149-ФЗ (ред. от 03.07.2016) &quot;О семеноводстве&quot;{КонсультантПлюс}" w:history="1">
              <w:r>
                <w:rPr>
                  <w:color w:val="0000FF"/>
                </w:rPr>
                <w:t>VII</w:t>
              </w:r>
            </w:hyperlink>
          </w:p>
        </w:tc>
      </w:tr>
    </w:tbl>
    <w:p w:rsidR="008A33F5" w:rsidRDefault="008A33F5" w:rsidP="008A33F5">
      <w:pPr>
        <w:pStyle w:val="ConsPlusNormal"/>
        <w:jc w:val="both"/>
      </w:pPr>
    </w:p>
    <w:p w:rsidR="008A33F5" w:rsidRDefault="008A33F5" w:rsidP="008A33F5">
      <w:pPr>
        <w:pStyle w:val="ConsPlusNormal"/>
        <w:jc w:val="center"/>
        <w:outlineLvl w:val="2"/>
      </w:pPr>
      <w:r>
        <w:t>2. Указы Президента Российской Федерации, постановления</w:t>
      </w:r>
    </w:p>
    <w:p w:rsidR="008A33F5" w:rsidRDefault="008A33F5" w:rsidP="008A33F5">
      <w:pPr>
        <w:pStyle w:val="ConsPlusNormal"/>
        <w:jc w:val="center"/>
      </w:pPr>
      <w:r>
        <w:t>и распоряжения Правительства Российской Федерации</w:t>
      </w:r>
    </w:p>
    <w:p w:rsidR="008A33F5" w:rsidRDefault="008A33F5" w:rsidP="008A33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F5" w:rsidRDefault="008A33F5" w:rsidP="00ED7A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22" w:tooltip="Постановление Правительства РФ от 15.10.1998 N 1200 (ред. от 14.12.2006) &quot;Об утверждении Положения о деятельности государственных инспекторов в области семеноводства сельскохозяйственных растений и Положения о сортовом и семенном контроле сельскохозяйственных растений в Российской Федерации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деятельности государственных инспекторов в области семеноводства сельскохозяйственных растений и </w:t>
            </w:r>
            <w:hyperlink r:id="rId23" w:tooltip="Постановление Правительства РФ от 15.10.1998 N 1200 (ред. от 14.12.2006) &quot;Об утверждении Положения о деятельности государственных инспекторов в области семеноводства сельскохозяйственных растений и Положения о сортовом и семенном контроле сельскохозяйственных растений в Российской Федерации&quot;{КонсультантПлюс}" w:history="1">
              <w:r>
                <w:rPr>
                  <w:color w:val="0000FF"/>
                </w:rPr>
                <w:t>Положения</w:t>
              </w:r>
            </w:hyperlink>
            <w:r>
              <w:t xml:space="preserve"> о сортовом и семенном контроле сельскохозяйственных растений в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24" w:tooltip="Постановление Правительства РФ от 15.10.1998 N 1200 (ред. от 14.12.2006) &quot;Об утверждении Положения о деятельности государственных инспекторов в области семеноводства сельскохозяйственных растений и Положения о сортовом и семенном контроле сельскохозяйственных растений в Российской Федерации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15.10.1998 N 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hyperlink r:id="rId25" w:tooltip="Постановление Правительства РФ от 15.10.1998 N 1200 (ред. от 14.12.2006) &quot;Об утверждении Положения о деятельности государственных инспекторов в области семеноводства сельскохозяйственных растений и Положения о сортовом и семенном контроле сельскохозяйственных растений в Российской Федерации&quot;{КонсультантПлюс}" w:history="1">
              <w:r>
                <w:rPr>
                  <w:color w:val="0000FF"/>
                </w:rPr>
                <w:t>Главы III</w:t>
              </w:r>
            </w:hyperlink>
            <w:r>
              <w:t xml:space="preserve"> - </w:t>
            </w:r>
            <w:hyperlink r:id="rId26" w:tooltip="Постановление Правительства РФ от 15.10.1998 N 1200 (ред. от 14.12.2006) &quot;Об утверждении Положения о деятельности государственных инспекторов в области семеноводства сельскохозяйственных растений и Положения о сортовом и семенном контроле сельскохозяйственных растений в Российской Федерации&quot;{КонсультантПлюс}" w:history="1">
              <w:r>
                <w:rPr>
                  <w:color w:val="0000FF"/>
                </w:rPr>
                <w:t>IV</w:t>
              </w:r>
            </w:hyperlink>
          </w:p>
        </w:tc>
      </w:tr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F5" w:rsidRDefault="008A33F5" w:rsidP="00ED7A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27" w:tooltip="Постановление Правительства РФ от 01.10.2001 N 698 &quot;Об утверждении Положения о формировании и использовании федерального фонда семян сельскохозяйственных растений&quot;{КонсультантПлюс}" w:history="1">
              <w:r>
                <w:rPr>
                  <w:color w:val="0000FF"/>
                </w:rPr>
                <w:t>Положение</w:t>
              </w:r>
            </w:hyperlink>
            <w:r>
              <w:t xml:space="preserve"> о формировании и </w:t>
            </w:r>
            <w:r>
              <w:lastRenderedPageBreak/>
              <w:t>использовании федерального фонда семян сельскохозяйственных растений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28" w:tooltip="Постановление Правительства РФ от 01.10.2001 N 698 &quot;Об утверждении Положения о формировании и использовании федерального фонда семян сельскохозяйственных растени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01.10.2001 N 698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proofErr w:type="spellStart"/>
            <w:r>
              <w:lastRenderedPageBreak/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hyperlink r:id="rId29" w:tooltip="Постановление Правительства РФ от 01.10.2001 N 698 &quot;Об утверждении Положения о формировании и использовании федерального фонда семян сельскохозяйственных растений&quot;{КонсультантПлюс}" w:history="1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30" w:tooltip="Постановление Правительства РФ от 01.10.2001 N 698 &quot;Об утверждении Положения о формировании и использовании федерального фонда семян сельскохозяйственных растений&quot;{КонсультантПлюс}" w:history="1">
              <w:r>
                <w:rPr>
                  <w:color w:val="0000FF"/>
                </w:rPr>
                <w:t>12</w:t>
              </w:r>
            </w:hyperlink>
          </w:p>
        </w:tc>
      </w:tr>
    </w:tbl>
    <w:p w:rsidR="008A33F5" w:rsidRDefault="008A33F5" w:rsidP="008A33F5">
      <w:pPr>
        <w:pStyle w:val="ConsPlusNormal"/>
        <w:jc w:val="both"/>
      </w:pPr>
    </w:p>
    <w:p w:rsidR="008A33F5" w:rsidRDefault="008A33F5" w:rsidP="008A33F5">
      <w:pPr>
        <w:pStyle w:val="ConsPlusNormal"/>
        <w:jc w:val="center"/>
        <w:outlineLvl w:val="2"/>
      </w:pPr>
      <w:r>
        <w:t>3. Нормативные правовые акты федеральных органов</w:t>
      </w:r>
    </w:p>
    <w:p w:rsidR="008A33F5" w:rsidRDefault="008A33F5" w:rsidP="008A33F5">
      <w:pPr>
        <w:pStyle w:val="ConsPlusNormal"/>
        <w:jc w:val="center"/>
      </w:pPr>
      <w:r>
        <w:t>исполнительной власти</w:t>
      </w:r>
    </w:p>
    <w:p w:rsidR="008A33F5" w:rsidRDefault="008A33F5" w:rsidP="008A33F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F5" w:rsidRDefault="008A33F5" w:rsidP="00ED7A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31" w:tooltip="Приказ Минприроды России от 02.07.2014 N 298 &quot;Об утверждении Порядка заготовки, обработки, хранения и использования семян лесных растений&quot; (Зарегистрировано в Минюсте России 30.10.2014 N 34524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заготовки, обработки, хранения и использования семян лесных растений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32" w:tooltip="Приказ Минприроды России от 02.07.2014 N 298 &quot;Об утверждении Порядка заготовки, обработки, хранения и использования семян лесных растений&quot; (Зарегистрировано в Минюсте России 30.10.2014 N 34524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02.07.2014 N 298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hyperlink r:id="rId33" w:tooltip="Приказ Минприроды России от 02.07.2014 N 298 &quot;Об утверждении Порядка заготовки, обработки, хранения и использования семян лесных растений&quot; (Зарегистрировано в Минюсте России 30.10.2014 N 34524){КонсультантПлюс}" w:history="1">
              <w:r>
                <w:rPr>
                  <w:color w:val="0000FF"/>
                </w:rPr>
                <w:t>Главы II</w:t>
              </w:r>
            </w:hyperlink>
            <w:r>
              <w:t xml:space="preserve"> - </w:t>
            </w:r>
            <w:hyperlink r:id="rId34" w:tooltip="Приказ Минприроды России от 02.07.2014 N 298 &quot;Об утверждении Порядка заготовки, обработки, хранения и использования семян лесных растений&quot; (Зарегистрировано в Минюсте России 30.10.2014 N 34524){КонсультантПлюс}" w:history="1">
              <w:r>
                <w:rPr>
                  <w:color w:val="0000FF"/>
                </w:rPr>
                <w:t>V</w:t>
              </w:r>
            </w:hyperlink>
          </w:p>
        </w:tc>
      </w:tr>
      <w:tr w:rsidR="008A33F5" w:rsidTr="00ED7A4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F5" w:rsidRDefault="008A33F5" w:rsidP="00ED7A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35" w:tooltip="Приказ Минприроды России от 19.02.2015 N 58 &quot;Об утверждении Порядка формирования и использования страховых фондов семян лесных растений&quot; (Зарегистрировано в Минюсте России 21.04.2015 N 36970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формирования и использования страховых фондов семян лесных растений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</w:pPr>
            <w:hyperlink r:id="rId36" w:tooltip="Приказ Минприроды России от 19.02.2015 N 58 &quot;Об утверждении Порядка формирования и использования страховых фондов семян лесных растений&quot; (Зарегистрировано в Минюсте России 21.04.2015 N 36970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19.02.2015 N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F5" w:rsidRDefault="008A33F5" w:rsidP="00ED7A42">
            <w:pPr>
              <w:pStyle w:val="ConsPlusNormal"/>
              <w:jc w:val="center"/>
            </w:pPr>
            <w:hyperlink r:id="rId37" w:tooltip="Приказ Минприроды России от 19.02.2015 N 58 &quot;Об утверждении Порядка формирования и использования страховых фондов семян лесных растений&quot; (Зарегистрировано в Минюсте России 21.04.2015 N 36970){КонсультантПлюс}" w:history="1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38" w:tooltip="Приказ Минприроды России от 19.02.2015 N 58 &quot;Об утверждении Порядка формирования и использования страховых фондов семян лесных растений&quot; (Зарегистрировано в Минюсте России 21.04.2015 N 36970){КонсультантПлюс}" w:history="1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r:id="rId39" w:tooltip="Приказ Минприроды России от 19.02.2015 N 58 &quot;Об утверждении Порядка формирования и использования страховых фондов семян лесных растений&quot; (Зарегистрировано в Минюсте России 21.04.2015 N 36970){КонсультантПлюс}" w:history="1">
              <w:r>
                <w:rPr>
                  <w:color w:val="0000FF"/>
                </w:rPr>
                <w:t>12</w:t>
              </w:r>
            </w:hyperlink>
          </w:p>
        </w:tc>
      </w:tr>
    </w:tbl>
    <w:p w:rsidR="00F54CCF" w:rsidRDefault="00F54CCF">
      <w:bookmarkStart w:id="0" w:name="_GoBack"/>
      <w:bookmarkEnd w:id="0"/>
    </w:p>
    <w:sectPr w:rsidR="00F5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F5"/>
    <w:rsid w:val="008A33F5"/>
    <w:rsid w:val="00F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3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3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79425A8E92C49170877459B3F36F5CFBD54F6G6h6O" TargetMode="External"/><Relationship Id="rId13" Type="http://schemas.openxmlformats.org/officeDocument/2006/relationships/hyperlink" Target="consultantplus://offline/ref=E235330F1EC0026A5CFE279425A8E92C49170877459B3F36F5CFBD54F66698506C03902246056D5DGFh4O" TargetMode="External"/><Relationship Id="rId18" Type="http://schemas.openxmlformats.org/officeDocument/2006/relationships/hyperlink" Target="consultantplus://offline/ref=E235330F1EC0026A5CFE279425A8E92C49170877459B3F36F5CFBD54F66698506C03902246056B5AGFhDO" TargetMode="External"/><Relationship Id="rId26" Type="http://schemas.openxmlformats.org/officeDocument/2006/relationships/hyperlink" Target="consultantplus://offline/ref=E235330F1EC0026A5CFE279425A8E92C4D1308774593623CFD96B156F169C7476B4A9C23460469G5h0O" TargetMode="External"/><Relationship Id="rId39" Type="http://schemas.openxmlformats.org/officeDocument/2006/relationships/hyperlink" Target="consultantplus://offline/ref=E235330F1EC0026A5CFE279425A8E92C4A10097B4B9A3F36F5CFBD54F66698506C0390224605695BGFh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35330F1EC0026A5CFE279425A8E92C4917007E4C9A3F36F5CFBD54F66698506C0390224605685DGFh4O" TargetMode="External"/><Relationship Id="rId34" Type="http://schemas.openxmlformats.org/officeDocument/2006/relationships/hyperlink" Target="consultantplus://offline/ref=E235330F1EC0026A5CFE279425A8E92C4A12047A4D9B3F36F5CFBD54F66698506C0390224605685EGFh8O" TargetMode="External"/><Relationship Id="rId7" Type="http://schemas.openxmlformats.org/officeDocument/2006/relationships/hyperlink" Target="consultantplus://offline/ref=E235330F1EC0026A5CFE279425A8E92C4916087F4C9B3F36F5CFBD54F66698506C03902246046951GFhAO" TargetMode="External"/><Relationship Id="rId12" Type="http://schemas.openxmlformats.org/officeDocument/2006/relationships/hyperlink" Target="consultantplus://offline/ref=E235330F1EC0026A5CFE279425A8E92C49170877459B3F36F5CFBD54F66698506C0390224605685BGFhCO" TargetMode="External"/><Relationship Id="rId17" Type="http://schemas.openxmlformats.org/officeDocument/2006/relationships/hyperlink" Target="consultantplus://offline/ref=E235330F1EC0026A5CFE279425A8E92C49170877459B3F36F5CFBD54F66698506C03902246056B5BGFhCO" TargetMode="External"/><Relationship Id="rId25" Type="http://schemas.openxmlformats.org/officeDocument/2006/relationships/hyperlink" Target="consultantplus://offline/ref=E235330F1EC0026A5CFE279425A8E92C4D1308774593623CFD96B156F169C7476B4A9C23460560G5hCO" TargetMode="External"/><Relationship Id="rId33" Type="http://schemas.openxmlformats.org/officeDocument/2006/relationships/hyperlink" Target="consultantplus://offline/ref=E235330F1EC0026A5CFE279425A8E92C4A12047A4D9B3F36F5CFBD54F66698506C03902246056958GFh8O" TargetMode="External"/><Relationship Id="rId38" Type="http://schemas.openxmlformats.org/officeDocument/2006/relationships/hyperlink" Target="consultantplus://offline/ref=E235330F1EC0026A5CFE279425A8E92C4A10097B4B9A3F36F5CFBD54F66698506C03902246056958GFh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70877459B3F36F5CFBD54F66698506C03902246056B59GFh8O" TargetMode="External"/><Relationship Id="rId20" Type="http://schemas.openxmlformats.org/officeDocument/2006/relationships/hyperlink" Target="consultantplus://offline/ref=E235330F1EC0026A5CFE279425A8E92C4917007E4C9A3F36F5CFBD54F66698506C03902246056951GFhBO" TargetMode="External"/><Relationship Id="rId29" Type="http://schemas.openxmlformats.org/officeDocument/2006/relationships/hyperlink" Target="consultantplus://offline/ref=E235330F1EC0026A5CFE279425A8E92C4D1F067F4593623CFD96B156F169C7476B4A9C2346056BG5h1O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916087F4C9B3F36F5CFBD54F66698506C03902246056A5DGFh9O" TargetMode="External"/><Relationship Id="rId11" Type="http://schemas.openxmlformats.org/officeDocument/2006/relationships/hyperlink" Target="consultantplus://offline/ref=E235330F1EC0026A5CFE279425A8E92C49170877459B3F36F5CFBD54F66698506C03902246056D5AGFh8O" TargetMode="External"/><Relationship Id="rId24" Type="http://schemas.openxmlformats.org/officeDocument/2006/relationships/hyperlink" Target="consultantplus://offline/ref=E235330F1EC0026A5CFE279425A8E92C4D1308774593623CFD96B156GFh1O" TargetMode="External"/><Relationship Id="rId32" Type="http://schemas.openxmlformats.org/officeDocument/2006/relationships/hyperlink" Target="consultantplus://offline/ref=E235330F1EC0026A5CFE279425A8E92C4A12047A4D9B3F36F5CFBD54F6G6h6O" TargetMode="External"/><Relationship Id="rId37" Type="http://schemas.openxmlformats.org/officeDocument/2006/relationships/hyperlink" Target="consultantplus://offline/ref=E235330F1EC0026A5CFE279425A8E92C4A10097B4B9A3F36F5CFBD54F66698506C03902246056958GFh9O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235330F1EC0026A5CFE279425A8E92C4916087F4C9B3F36F5CFBD54F6G6h6O" TargetMode="External"/><Relationship Id="rId15" Type="http://schemas.openxmlformats.org/officeDocument/2006/relationships/hyperlink" Target="consultantplus://offline/ref=E235330F1EC0026A5CFE279425A8E92C49170877459B3F36F5CFBD54F66698506C03902246056851GFhDO" TargetMode="External"/><Relationship Id="rId23" Type="http://schemas.openxmlformats.org/officeDocument/2006/relationships/hyperlink" Target="consultantplus://offline/ref=E235330F1EC0026A5CFE279425A8E92C4D1308774593623CFD96B156F169C7476B4A9C2346056DG5hDO" TargetMode="External"/><Relationship Id="rId28" Type="http://schemas.openxmlformats.org/officeDocument/2006/relationships/hyperlink" Target="consultantplus://offline/ref=E235330F1EC0026A5CFE279425A8E92C4D1F067F4593623CFD96B156GFh1O" TargetMode="External"/><Relationship Id="rId36" Type="http://schemas.openxmlformats.org/officeDocument/2006/relationships/hyperlink" Target="consultantplus://offline/ref=E235330F1EC0026A5CFE279425A8E92C4A10097B4B9A3F36F5CFBD54F6G6h6O" TargetMode="External"/><Relationship Id="rId10" Type="http://schemas.openxmlformats.org/officeDocument/2006/relationships/hyperlink" Target="consultantplus://offline/ref=E235330F1EC0026A5CFE279425A8E92C49170877459B3F36F5CFBD54F66698506C039027G4h0O" TargetMode="External"/><Relationship Id="rId19" Type="http://schemas.openxmlformats.org/officeDocument/2006/relationships/hyperlink" Target="consultantplus://offline/ref=E235330F1EC0026A5CFE279425A8E92C4917007E4C9A3F36F5CFBD54F6G6h6O" TargetMode="External"/><Relationship Id="rId31" Type="http://schemas.openxmlformats.org/officeDocument/2006/relationships/hyperlink" Target="consultantplus://offline/ref=E235330F1EC0026A5CFE279425A8E92C4A12047A4D9B3F36F5CFBD54F66698506C03902246056958GFh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9170877459B3F36F5CFBD54F66698506C0390224605695FGFh5O" TargetMode="External"/><Relationship Id="rId14" Type="http://schemas.openxmlformats.org/officeDocument/2006/relationships/hyperlink" Target="consultantplus://offline/ref=E235330F1EC0026A5CFE279425A8E92C49170877459B3F36F5CFBD54F66698506C03902246056D51GFh4O" TargetMode="External"/><Relationship Id="rId22" Type="http://schemas.openxmlformats.org/officeDocument/2006/relationships/hyperlink" Target="consultantplus://offline/ref=E235330F1EC0026A5CFE279425A8E92C4D1308774593623CFD96B156F169C7476B4A9C23460568G5h9O" TargetMode="External"/><Relationship Id="rId27" Type="http://schemas.openxmlformats.org/officeDocument/2006/relationships/hyperlink" Target="consultantplus://offline/ref=E235330F1EC0026A5CFE279425A8E92C4D1F067F4593623CFD96B156F169C7476B4A9C23460569G5h0O" TargetMode="External"/><Relationship Id="rId30" Type="http://schemas.openxmlformats.org/officeDocument/2006/relationships/hyperlink" Target="consultantplus://offline/ref=E235330F1EC0026A5CFE279425A8E92C4D1F067F4593623CFD96B156F169C7476B4A9C2346056BG5h0O" TargetMode="External"/><Relationship Id="rId35" Type="http://schemas.openxmlformats.org/officeDocument/2006/relationships/hyperlink" Target="consultantplus://offline/ref=E235330F1EC0026A5CFE279425A8E92C4A10097B4B9A3F36F5CFBD54F66698506C03902246056959GF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2017-11-15T16:13:00Z</dcterms:created>
  <dcterms:modified xsi:type="dcterms:W3CDTF">2017-11-15T16:13:00Z</dcterms:modified>
</cp:coreProperties>
</file>