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DD" w:rsidRPr="0099321F" w:rsidRDefault="00984EDD" w:rsidP="00984EDD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Федеральный государственный контроль (надзор) в области</w:t>
      </w:r>
    </w:p>
    <w:p w:rsidR="00984EDD" w:rsidRPr="0099321F" w:rsidRDefault="00984EDD" w:rsidP="00984EDD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рыболовства и сохранения водных биологических ресурсов</w:t>
      </w:r>
    </w:p>
    <w:p w:rsidR="00984EDD" w:rsidRPr="0099321F" w:rsidRDefault="00984EDD" w:rsidP="00984EDD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на особо охраняемых территориях федерального значения</w:t>
      </w:r>
    </w:p>
    <w:p w:rsidR="00984EDD" w:rsidRDefault="00984EDD" w:rsidP="00984EDD">
      <w:pPr>
        <w:pStyle w:val="ConsPlusNormal"/>
        <w:jc w:val="both"/>
      </w:pPr>
    </w:p>
    <w:p w:rsidR="00984EDD" w:rsidRDefault="00984EDD" w:rsidP="00984EDD">
      <w:pPr>
        <w:pStyle w:val="ConsPlusNormal"/>
        <w:jc w:val="center"/>
        <w:outlineLvl w:val="2"/>
      </w:pPr>
      <w:r>
        <w:t>1. Федеральные законы</w:t>
      </w:r>
    </w:p>
    <w:p w:rsidR="00984EDD" w:rsidRDefault="00984EDD" w:rsidP="00984ED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33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Федеральный </w:t>
            </w:r>
            <w:hyperlink r:id="rId7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8" w:tooltip="Федеральный закон от 24.04.1995 N 52-ФЗ (ред. от 03.07.2016) &quot;О животном мире&quot;{КонсультантПлюс}" w:history="1">
              <w:r>
                <w:rPr>
                  <w:color w:val="0000FF"/>
                </w:rPr>
                <w:t>Статья 16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Федеральный </w:t>
            </w:r>
            <w:hyperlink r:id="rId9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10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65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Федеральный </w:t>
            </w:r>
            <w:hyperlink r:id="rId11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20.12.2004 N 166-ФЗ "О рыболовстве и сохранении водных биологических ресурсов"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12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proofErr w:type="gramStart"/>
              <w:r>
                <w:rPr>
                  <w:color w:val="0000FF"/>
                </w:rPr>
                <w:t>Статьи 16</w:t>
              </w:r>
            </w:hyperlink>
            <w:r>
              <w:t xml:space="preserve">, </w:t>
            </w:r>
            <w:hyperlink r:id="rId13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43.1</w:t>
              </w:r>
            </w:hyperlink>
            <w:r>
              <w:t xml:space="preserve">, </w:t>
            </w:r>
            <w:hyperlink r:id="rId14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43.2</w:t>
              </w:r>
            </w:hyperlink>
            <w:r>
              <w:t xml:space="preserve">, </w:t>
            </w:r>
            <w:hyperlink r:id="rId15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47</w:t>
              </w:r>
            </w:hyperlink>
            <w:r>
              <w:t xml:space="preserve">, </w:t>
            </w:r>
            <w:hyperlink r:id="rId16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17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50.1</w:t>
              </w:r>
            </w:hyperlink>
            <w:r>
              <w:t xml:space="preserve">, </w:t>
            </w:r>
            <w:hyperlink r:id="rId19" w:tooltip="Федеральный закон от 20.12.2004 N 166-ФЗ (ред. от 03.07.2016) &quot;О рыболовстве и сохранении водных биологических ресурсов&quot; (с изм. и доп., вступ. в силу с 01.10.2016){КонсультантПлюс}" w:history="1">
              <w:r>
                <w:rPr>
                  <w:color w:val="0000FF"/>
                </w:rPr>
                <w:t>50.2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Федеральный </w:t>
            </w:r>
            <w:hyperlink r:id="rId20" w:tooltip="Федеральный закон от 02.07.2013 N 148-ФЗ (ред. от 01.07.2017) &quot;Об аквакультуре (рыбоводстве)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02.07.2013 N 148-ФЗ "Об </w:t>
            </w:r>
            <w:proofErr w:type="spellStart"/>
            <w:r>
              <w:t>аквакультуре</w:t>
            </w:r>
            <w:proofErr w:type="spellEnd"/>
            <w:r>
              <w:t xml:space="preserve"> (рыбоводстве) и о внесении изменений в отдельные законодательные акты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21" w:tooltip="Федеральный закон от 02.07.2013 N 148-ФЗ (ред. от 01.07.2017) &quot;Об аквакультуре (рыбоводстве)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Статья 16</w:t>
              </w:r>
            </w:hyperlink>
          </w:p>
        </w:tc>
      </w:tr>
    </w:tbl>
    <w:p w:rsidR="00984EDD" w:rsidRDefault="00984EDD" w:rsidP="00984EDD">
      <w:pPr>
        <w:pStyle w:val="ConsPlusNormal"/>
        <w:jc w:val="both"/>
      </w:pPr>
    </w:p>
    <w:p w:rsidR="00984EDD" w:rsidRDefault="00984EDD" w:rsidP="00984EDD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984EDD" w:rsidRDefault="00984EDD" w:rsidP="00984EDD">
      <w:pPr>
        <w:pStyle w:val="ConsPlusNormal"/>
        <w:jc w:val="center"/>
      </w:pPr>
      <w:r>
        <w:t>и распоряжения Правительства Российской Федерации</w:t>
      </w:r>
    </w:p>
    <w:p w:rsidR="00984EDD" w:rsidRDefault="00984EDD" w:rsidP="00984ED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>Об утверждении такс для исчисления размера взыскания за ущерб, причиненный уничтожением, незаконным выловом или добычей водных биологических ресурсов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22" w:tooltip="Постановление Правительства РФ от 25.05.1994 N 515 (ред. от 10.03.2009) &quot;Об утверждении такс для исчисления размера взыскания за ущерб, причиненный уничтожением, незаконным выловом или добычей водных биологических ресурс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25.05.1994 N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23" w:tooltip="Постановление Правительства РФ от 25.05.1994 N 515 (ред. от 10.03.2009) &quot;Об утверждении такс для исчисления размера взыскания за ущерб, причиненный уничтожением, незаконным выловом или добычей водных биологических ресурсов&quot;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r>
              <w:t xml:space="preserve">О добыче (вылове) редких и находящихся под угрозой исчезновения видов </w:t>
            </w:r>
            <w:r>
              <w:lastRenderedPageBreak/>
              <w:t>водных биологических ресурсов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24" w:tooltip="Постановление Правительства РФ от 24.12.2008 N 1017 &quot;О добыче (вылове) редких и находящихся под угрозой исчезновения видов водных биологических ресурсов&quot; (вместе с &quot;Правилами добычи (вылова) редких и находящихся под угрозой исчезновения видов водных биологических ресурсов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24.12.2008 N 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25" w:tooltip="Постановление Правительства РФ от 24.12.2008 N 1017 &quot;О добыче (вылове) редких и находящихся под угрозой исчезновения видов водных биологических ресурсов&quot; (вместе с &quot;Правилами добычи (вылова) редких и находящихся под угрозой исчезновения видов водных биологических ресурсов&quot;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6" w:tooltip="Постановление Правительства РФ от 24.12.2008 N 1017 &quot;О добыче (вылове) редких и находящихся под угрозой исчезновения видов водных биологических ресурсов&quot; (вместе с &quot;Правилами добычи (вылова) редких и находящихся под угрозой исчезновения видов водных биологических ресурсов&quot;){КонсультантПлюс}" w:history="1">
              <w:r>
                <w:rPr>
                  <w:color w:val="0000FF"/>
                </w:rPr>
                <w:t>3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27" w:tooltip="Постановление Правительства РФ от 06.10.2008 N 743 (ред. от 20.01.2016) &quot;Об утверждении Правил установления рыбоохранных зон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рыбоохранных зон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28" w:tooltip="Постановление Правительства РФ от 06.10.2008 N 743 (ред. от 20.01.2016) &quot;Об утверждении Правил установления рыбоохранных зон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06.10.2008 N 743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29" w:tooltip="Постановление Правительства РФ от 06.10.2008 N 743 (ред. от 20.01.2016) &quot;Об утверждении Правил установления рыбоохранных зон&quot;{КонсультантПлюс}" w:history="1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30" w:tooltip="Постановление Правительства РФ от 06.10.2008 N 743 (ред. от 20.01.2016) &quot;Об утверждении Правил установления рыбоохранных зон&quot;{КонсультантПлюс}" w:history="1">
              <w:r>
                <w:rPr>
                  <w:color w:val="0000FF"/>
                </w:rPr>
                <w:t>16</w:t>
              </w:r>
            </w:hyperlink>
          </w:p>
        </w:tc>
      </w:tr>
      <w:tr w:rsidR="00984EDD" w:rsidTr="000A56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D" w:rsidRDefault="00984EDD" w:rsidP="000A56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31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осуществлении рыболовства в научно-исследовательских и контрольных целях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</w:pPr>
            <w:hyperlink r:id="rId32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13.11.2009 N 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D" w:rsidRDefault="00984EDD" w:rsidP="000A56B7">
            <w:pPr>
              <w:pStyle w:val="ConsPlusNormal"/>
              <w:jc w:val="center"/>
            </w:pPr>
            <w:hyperlink r:id="rId33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4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35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</w:tbl>
    <w:p w:rsidR="00100306" w:rsidRDefault="00100306">
      <w:bookmarkStart w:id="0" w:name="_GoBack"/>
      <w:bookmarkEnd w:id="0"/>
    </w:p>
    <w:sectPr w:rsidR="0010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DD"/>
    <w:rsid w:val="00100306"/>
    <w:rsid w:val="0098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4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4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917017944913F36F5CFBD54F66698506C03902145G0h6O" TargetMode="External"/><Relationship Id="rId13" Type="http://schemas.openxmlformats.org/officeDocument/2006/relationships/hyperlink" Target="consultantplus://offline/ref=E235330F1EC0026A5CFE279425A8E92C4917007D489D3F36F5CFBD54F66698506C03902147G0h5O" TargetMode="External"/><Relationship Id="rId18" Type="http://schemas.openxmlformats.org/officeDocument/2006/relationships/hyperlink" Target="consultantplus://offline/ref=E235330F1EC0026A5CFE279425A8E92C4917007D489D3F36F5CFBD54F66698506C03902246056C5FGFhFO" TargetMode="External"/><Relationship Id="rId26" Type="http://schemas.openxmlformats.org/officeDocument/2006/relationships/hyperlink" Target="consultantplus://offline/ref=E235330F1EC0026A5CFE279425A8E92C4314037F4A93623CFD96B156F169C7476B4A9C23460568G5h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916087F4C9E3F36F5CFBD54F66698506C03902246056950GFhAO" TargetMode="External"/><Relationship Id="rId34" Type="http://schemas.openxmlformats.org/officeDocument/2006/relationships/hyperlink" Target="consultantplus://offline/ref=E235330F1EC0026A5CFE279425A8E92C49170277459C3F36F5CFBD54F66698506C03902246056958GFhBO" TargetMode="External"/><Relationship Id="rId7" Type="http://schemas.openxmlformats.org/officeDocument/2006/relationships/hyperlink" Target="consultantplus://offline/ref=E235330F1EC0026A5CFE279425A8E92C4917017944913F36F5CFBD54F6G6h6O" TargetMode="External"/><Relationship Id="rId12" Type="http://schemas.openxmlformats.org/officeDocument/2006/relationships/hyperlink" Target="consultantplus://offline/ref=E235330F1EC0026A5CFE279425A8E92C4917007D489D3F36F5CFBD54F66698506C03902246056950GFhFO" TargetMode="External"/><Relationship Id="rId17" Type="http://schemas.openxmlformats.org/officeDocument/2006/relationships/hyperlink" Target="consultantplus://offline/ref=E235330F1EC0026A5CFE279425A8E92C4917007D489D3F36F5CFBD54F66698506C03902246056D5AGFhEO" TargetMode="External"/><Relationship Id="rId25" Type="http://schemas.openxmlformats.org/officeDocument/2006/relationships/hyperlink" Target="consultantplus://offline/ref=E235330F1EC0026A5CFE279425A8E92C4314037F4A93623CFD96B156F169C7476B4A9C23460568G5hAO" TargetMode="External"/><Relationship Id="rId33" Type="http://schemas.openxmlformats.org/officeDocument/2006/relationships/hyperlink" Target="consultantplus://offline/ref=E235330F1EC0026A5CFE279425A8E92C49170277459C3F36F5CFBD54F66698506C03902246056958GFh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7007D489D3F36F5CFBD54F66698506C03902246056B5EGFhBO" TargetMode="External"/><Relationship Id="rId20" Type="http://schemas.openxmlformats.org/officeDocument/2006/relationships/hyperlink" Target="consultantplus://offline/ref=E235330F1EC0026A5CFE279425A8E92C4916087F4C9E3F36F5CFBD54F6G6h6O" TargetMode="External"/><Relationship Id="rId29" Type="http://schemas.openxmlformats.org/officeDocument/2006/relationships/hyperlink" Target="consultantplus://offline/ref=E235330F1EC0026A5CFE279425A8E92C4A1E03774F983F36F5CFBD54F66698506C0390G2h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70877459B3F36F5CFBD54F66698506C03902246056A5CGFhEO" TargetMode="External"/><Relationship Id="rId11" Type="http://schemas.openxmlformats.org/officeDocument/2006/relationships/hyperlink" Target="consultantplus://offline/ref=E235330F1EC0026A5CFE279425A8E92C4917007D489D3F36F5CFBD54F6G6h6O" TargetMode="External"/><Relationship Id="rId24" Type="http://schemas.openxmlformats.org/officeDocument/2006/relationships/hyperlink" Target="consultantplus://offline/ref=E235330F1EC0026A5CFE279425A8E92C4314037F4A93623CFD96B156GFh1O" TargetMode="External"/><Relationship Id="rId32" Type="http://schemas.openxmlformats.org/officeDocument/2006/relationships/hyperlink" Target="consultantplus://offline/ref=E235330F1EC0026A5CFE279425A8E92C49170277459C3F36F5CFBD54F6G6h6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235330F1EC0026A5CFE279425A8E92C49170877459B3F36F5CFBD54F6G6h6O" TargetMode="External"/><Relationship Id="rId15" Type="http://schemas.openxmlformats.org/officeDocument/2006/relationships/hyperlink" Target="consultantplus://offline/ref=E235330F1EC0026A5CFE279425A8E92C4917007D489D3F36F5CFBD54F66698506C03902246056B5FGFh5O" TargetMode="External"/><Relationship Id="rId23" Type="http://schemas.openxmlformats.org/officeDocument/2006/relationships/hyperlink" Target="consultantplus://offline/ref=E235330F1EC0026A5CFE279425A8E92C431208794F93623CFD96B156F169C7476B4A9C2346046DG5hCO" TargetMode="External"/><Relationship Id="rId28" Type="http://schemas.openxmlformats.org/officeDocument/2006/relationships/hyperlink" Target="consultantplus://offline/ref=E235330F1EC0026A5CFE279425A8E92C4A1E03774F983F36F5CFBD54F6G6h6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235330F1EC0026A5CFE279425A8E92C4915007A499B3F36F5CFBD54F66698506C03902246056F59GFhFO" TargetMode="External"/><Relationship Id="rId19" Type="http://schemas.openxmlformats.org/officeDocument/2006/relationships/hyperlink" Target="consultantplus://offline/ref=E235330F1EC0026A5CFE279425A8E92C4917007D489D3F36F5CFBD54F66698506C03902045G0h3O" TargetMode="External"/><Relationship Id="rId31" Type="http://schemas.openxmlformats.org/officeDocument/2006/relationships/hyperlink" Target="consultantplus://offline/ref=E235330F1EC0026A5CFE279425A8E92C49170277459C3F36F5CFBD54F66698506C03902246056959GFh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5007A499B3F36F5CFBD54F6G6h6O" TargetMode="External"/><Relationship Id="rId14" Type="http://schemas.openxmlformats.org/officeDocument/2006/relationships/hyperlink" Target="consultantplus://offline/ref=E235330F1EC0026A5CFE279425A8E92C4917007D489D3F36F5CFBD54F66698506C03902145G0h7O" TargetMode="External"/><Relationship Id="rId22" Type="http://schemas.openxmlformats.org/officeDocument/2006/relationships/hyperlink" Target="consultantplus://offline/ref=E235330F1EC0026A5CFE279425A8E92C431208794F93623CFD96B156GFh1O" TargetMode="External"/><Relationship Id="rId27" Type="http://schemas.openxmlformats.org/officeDocument/2006/relationships/hyperlink" Target="consultantplus://offline/ref=E235330F1EC0026A5CFE279425A8E92C4A1E03774F983F36F5CFBD54F66698506C03902246056959GFh5O" TargetMode="External"/><Relationship Id="rId30" Type="http://schemas.openxmlformats.org/officeDocument/2006/relationships/hyperlink" Target="consultantplus://offline/ref=E235330F1EC0026A5CFE279425A8E92C4A1E03774F983F36F5CFBD54F66698506C0390G2h7O" TargetMode="External"/><Relationship Id="rId35" Type="http://schemas.openxmlformats.org/officeDocument/2006/relationships/hyperlink" Target="consultantplus://offline/ref=E235330F1EC0026A5CFE279425A8E92C49170277459C3F36F5CFBD54F66698506C0390224605695AGFh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2017-11-15T16:20:00Z</dcterms:created>
  <dcterms:modified xsi:type="dcterms:W3CDTF">2017-11-15T16:21:00Z</dcterms:modified>
</cp:coreProperties>
</file>