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A6" w:rsidRPr="0099321F" w:rsidRDefault="006C1CA6" w:rsidP="006C1CA6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 xml:space="preserve">Государственный надзор в области </w:t>
      </w:r>
      <w:proofErr w:type="gramStart"/>
      <w:r w:rsidRPr="0099321F">
        <w:rPr>
          <w:b/>
          <w:bCs/>
        </w:rPr>
        <w:t>безопасного</w:t>
      </w:r>
      <w:proofErr w:type="gramEnd"/>
    </w:p>
    <w:p w:rsidR="006C1CA6" w:rsidRPr="0099321F" w:rsidRDefault="006C1CA6" w:rsidP="006C1CA6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 xml:space="preserve">обращения с пестицидами и </w:t>
      </w:r>
      <w:proofErr w:type="spellStart"/>
      <w:r w:rsidRPr="0099321F">
        <w:rPr>
          <w:b/>
          <w:bCs/>
        </w:rPr>
        <w:t>агрохимикатами</w:t>
      </w:r>
      <w:proofErr w:type="spellEnd"/>
      <w:r w:rsidRPr="0099321F">
        <w:rPr>
          <w:b/>
          <w:bCs/>
        </w:rPr>
        <w:t xml:space="preserve"> при осуществлении</w:t>
      </w:r>
    </w:p>
    <w:p w:rsidR="006C1CA6" w:rsidRPr="0099321F" w:rsidRDefault="006C1CA6" w:rsidP="006C1CA6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федерального государственного экологического надзора</w:t>
      </w:r>
    </w:p>
    <w:p w:rsidR="006C1CA6" w:rsidRPr="0099321F" w:rsidRDefault="006C1CA6" w:rsidP="006C1CA6">
      <w:pPr>
        <w:pStyle w:val="ConsPlusNormal"/>
        <w:jc w:val="both"/>
        <w:rPr>
          <w:b/>
          <w:bCs/>
        </w:rPr>
      </w:pPr>
    </w:p>
    <w:p w:rsidR="006C1CA6" w:rsidRDefault="006C1CA6" w:rsidP="006C1CA6">
      <w:pPr>
        <w:pStyle w:val="ConsPlusNormal"/>
        <w:jc w:val="center"/>
        <w:outlineLvl w:val="2"/>
      </w:pPr>
      <w:r>
        <w:t>1. Федеральные законы</w:t>
      </w:r>
    </w:p>
    <w:p w:rsidR="006C1CA6" w:rsidRDefault="006C1CA6" w:rsidP="006C1CA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6C1CA6" w:rsidTr="006F71C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6" w:rsidRDefault="006C1CA6" w:rsidP="006F71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6" w:rsidRDefault="006C1CA6" w:rsidP="006F71CB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6" w:rsidRDefault="006C1CA6" w:rsidP="006F71CB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6" w:rsidRDefault="006C1CA6" w:rsidP="006F71CB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C1CA6" w:rsidTr="006F71C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6" w:rsidRDefault="006C1CA6" w:rsidP="006F7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6" w:rsidRDefault="006C1CA6" w:rsidP="006F71CB">
            <w:pPr>
              <w:pStyle w:val="ConsPlusNormal"/>
            </w:pPr>
            <w:r>
              <w:t xml:space="preserve">Федеральный </w:t>
            </w:r>
            <w:hyperlink r:id="rId5" w:tooltip="Федеральный закон от 19.07.1997 N 109-ФЗ (ред. от 17.04.2017) &quot;О безопасном обращении с пестицидами и агрохимикатам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19.07.1997 N 109-ФЗ "О безопасном обращении с пестицидами и </w:t>
            </w:r>
            <w:proofErr w:type="spellStart"/>
            <w:r>
              <w:t>агрохимикатами</w:t>
            </w:r>
            <w:proofErr w:type="spellEnd"/>
            <w:r>
              <w:t>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6" w:rsidRDefault="006C1CA6" w:rsidP="006F71C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6" w:rsidRDefault="006C1CA6" w:rsidP="006F71CB">
            <w:pPr>
              <w:pStyle w:val="ConsPlusNormal"/>
              <w:jc w:val="center"/>
            </w:pPr>
            <w:hyperlink r:id="rId6" w:tooltip="Федеральный закон от 19.07.1997 N 109-ФЗ (ред. от 17.04.2017) &quot;О безопасном обращении с пестицидами и агрохимикатами&quot;{КонсультантПлюс}" w:history="1">
              <w:r>
                <w:rPr>
                  <w:color w:val="0000FF"/>
                </w:rPr>
                <w:t>Статьи 14</w:t>
              </w:r>
            </w:hyperlink>
            <w:r>
              <w:t xml:space="preserve"> - </w:t>
            </w:r>
            <w:hyperlink r:id="rId7" w:tooltip="Федеральный закон от 19.07.1997 N 109-ФЗ (ред. от 17.04.2017) &quot;О безопасном обращении с пестицидами и агрохимикатами&quot;{КонсультантПлюс}" w:history="1">
              <w:r>
                <w:rPr>
                  <w:color w:val="0000FF"/>
                </w:rPr>
                <w:t>24</w:t>
              </w:r>
            </w:hyperlink>
          </w:p>
        </w:tc>
      </w:tr>
    </w:tbl>
    <w:p w:rsidR="006C1CA6" w:rsidRDefault="006C1CA6" w:rsidP="006C1CA6">
      <w:pPr>
        <w:pStyle w:val="ConsPlusNormal"/>
        <w:jc w:val="both"/>
      </w:pPr>
    </w:p>
    <w:p w:rsidR="006C1CA6" w:rsidRDefault="006C1CA6" w:rsidP="006C1CA6">
      <w:pPr>
        <w:pStyle w:val="ConsPlusNormal"/>
        <w:jc w:val="center"/>
        <w:outlineLvl w:val="2"/>
      </w:pPr>
      <w:r>
        <w:t>2. Иные нормативные документы, в том числе принятые</w:t>
      </w:r>
    </w:p>
    <w:p w:rsidR="006C1CA6" w:rsidRDefault="006C1CA6" w:rsidP="006C1CA6">
      <w:pPr>
        <w:pStyle w:val="ConsPlusNormal"/>
        <w:jc w:val="center"/>
      </w:pPr>
      <w:r>
        <w:t>органами и организациями СССР и РСФСР, обязательность</w:t>
      </w:r>
    </w:p>
    <w:p w:rsidR="006C1CA6" w:rsidRDefault="006C1CA6" w:rsidP="006C1CA6">
      <w:pPr>
        <w:pStyle w:val="ConsPlusNormal"/>
        <w:jc w:val="center"/>
      </w:pPr>
      <w:proofErr w:type="gramStart"/>
      <w:r>
        <w:t>соблюдения</w:t>
      </w:r>
      <w:proofErr w:type="gramEnd"/>
      <w:r>
        <w:t xml:space="preserve"> которых установлена законодательством</w:t>
      </w:r>
    </w:p>
    <w:p w:rsidR="006C1CA6" w:rsidRDefault="006C1CA6" w:rsidP="006C1CA6">
      <w:pPr>
        <w:pStyle w:val="ConsPlusNormal"/>
        <w:jc w:val="center"/>
      </w:pPr>
      <w:r>
        <w:t>Российской Федерации</w:t>
      </w:r>
    </w:p>
    <w:p w:rsidR="006C1CA6" w:rsidRDefault="006C1CA6" w:rsidP="006C1CA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6C1CA6" w:rsidTr="006F71C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6" w:rsidRDefault="006C1CA6" w:rsidP="006F71C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6" w:rsidRDefault="006C1CA6" w:rsidP="006F71CB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6" w:rsidRDefault="006C1CA6" w:rsidP="006F71CB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6" w:rsidRDefault="006C1CA6" w:rsidP="006F71CB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6" w:rsidRDefault="006C1CA6" w:rsidP="006F71CB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C1CA6" w:rsidTr="006F71C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A6" w:rsidRDefault="006C1CA6" w:rsidP="006F71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6" w:rsidRDefault="006C1CA6" w:rsidP="006F71CB">
            <w:pPr>
              <w:pStyle w:val="ConsPlusNormal"/>
            </w:pPr>
            <w:hyperlink r:id="rId8" w:tooltip="Постановление Главного государственного санитарного врача РФ от 02.03.2010 N 17 (ред. от 10.06.2016) &quot;Об утверждении СанПиН 1.2.2584-10&quot; (вместе с &quot;СанПиН 1.2.2584-10. 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. Санитарные правила и нормативы&quot;) (Зарегистрировано в Минюсте России 06.05.2010 N 17126){КонсультантПлюс}" w:history="1">
              <w:r>
                <w:rPr>
                  <w:color w:val="0000FF"/>
                </w:rPr>
                <w:t>СанПиН 1.2.2584-10</w:t>
              </w:r>
            </w:hyperlink>
            <w:r>
              <w:t xml:space="preserve">. 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      </w:r>
            <w:proofErr w:type="spellStart"/>
            <w:r>
              <w:t>агрохимикатов</w:t>
            </w:r>
            <w:proofErr w:type="spellEnd"/>
            <w:r>
              <w:t>. Санитарные правила и нормативы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6" w:rsidRDefault="006C1CA6" w:rsidP="006F71CB">
            <w:pPr>
              <w:pStyle w:val="ConsPlusNormal"/>
            </w:pPr>
            <w:hyperlink r:id="rId9" w:tooltip="Постановление Главного государственного санитарного врача РФ от 02.03.2010 N 17 (ред. от 10.06.2016) &quot;Об утверждении СанПиН 1.2.2584-10&quot; (вместе с &quot;СанПиН 1.2.2584-10. 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. Санитарные правила и нормативы&quot;) (Зарегистрировано в Минюсте России 06.05.2010 N 17126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РФ от 02.03.2010 N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6" w:rsidRDefault="006C1CA6" w:rsidP="006F71CB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A6" w:rsidRDefault="006C1CA6" w:rsidP="006F71CB">
            <w:pPr>
              <w:pStyle w:val="ConsPlusNormal"/>
              <w:jc w:val="center"/>
            </w:pPr>
            <w:hyperlink r:id="rId10" w:tooltip="Постановление Главного государственного санитарного врача РФ от 02.03.2010 N 17 (ред. от 10.06.2016) &quot;Об утверждении СанПиН 1.2.2584-10&quot; (вместе с &quot;СанПиН 1.2.2584-10. 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. Санитарные правила и нормативы&quot;) (Зарегистрировано в Минюсте России 06.05.2010 N 17126){КонсультантПлюс}" w:history="1">
              <w:r>
                <w:rPr>
                  <w:color w:val="0000FF"/>
                </w:rPr>
                <w:t>Пункты 1.3</w:t>
              </w:r>
            </w:hyperlink>
            <w:r>
              <w:t xml:space="preserve">, </w:t>
            </w:r>
            <w:hyperlink r:id="rId11" w:tooltip="Постановление Главного государственного санитарного врача РФ от 02.03.2010 N 17 (ред. от 10.06.2016) &quot;Об утверждении СанПиН 1.2.2584-10&quot; (вместе с &quot;СанПиН 1.2.2584-10. 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. Санитарные правила и нормативы&quot;) (Зарегистрировано в Минюсте России 06.05.2010 N 17126){КонсультантПлюс}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r:id="rId12" w:tooltip="Постановление Главного государственного санитарного врача РФ от 02.03.2010 N 17 (ред. от 10.06.2016) &quot;Об утверждении СанПиН 1.2.2584-10&quot; (вместе с &quot;СанПиН 1.2.2584-10. 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. Санитарные правила и нормативы&quot;) (Зарегистрировано в Минюсте России 06.05.2010 N 17126){КонсультантПлюс}" w:history="1">
              <w:r>
                <w:rPr>
                  <w:color w:val="0000FF"/>
                </w:rPr>
                <w:t>22.13</w:t>
              </w:r>
            </w:hyperlink>
          </w:p>
        </w:tc>
      </w:tr>
    </w:tbl>
    <w:p w:rsidR="000764FD" w:rsidRDefault="000764FD">
      <w:bookmarkStart w:id="0" w:name="_GoBack"/>
      <w:bookmarkEnd w:id="0"/>
    </w:p>
    <w:sectPr w:rsidR="0007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A6"/>
    <w:rsid w:val="000764FD"/>
    <w:rsid w:val="006C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1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1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5330F1EC0026A5CFE279425A8E92C4917017F4B9E3F36F5CFBD54F66698506C03902246056958GFh8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35330F1EC0026A5CFE279425A8E92C4916047B48903F36F5CFBD54F66698506C0390224605685AGFh9O" TargetMode="External"/><Relationship Id="rId12" Type="http://schemas.openxmlformats.org/officeDocument/2006/relationships/hyperlink" Target="consultantplus://offline/ref=E235330F1EC0026A5CFE279425A8E92C4917017F4B9E3F36F5CFBD54F66698506C03902246056D5FGFhE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5330F1EC0026A5CFE279425A8E92C4916047B48903F36F5CFBD54F66698506C0390G2hAO" TargetMode="External"/><Relationship Id="rId11" Type="http://schemas.openxmlformats.org/officeDocument/2006/relationships/hyperlink" Target="consultantplus://offline/ref=E235330F1EC0026A5CFE279425A8E92C4917017F4B9E3F36F5CFBD54F66698506C0390224605695BGFhEO" TargetMode="External"/><Relationship Id="rId5" Type="http://schemas.openxmlformats.org/officeDocument/2006/relationships/hyperlink" Target="consultantplus://offline/ref=E235330F1EC0026A5CFE279425A8E92C4916047B48903F36F5CFBD54F6G6h6O" TargetMode="External"/><Relationship Id="rId10" Type="http://schemas.openxmlformats.org/officeDocument/2006/relationships/hyperlink" Target="consultantplus://offline/ref=E235330F1EC0026A5CFE279425A8E92C4917017F4B9E3F36F5CFBD54F66698506C0390224605695BGFh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5330F1EC0026A5CFE279425A8E92C4917017F4B9E3F36F5CFBD54F6G6h6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2017-11-15T16:26:00Z</dcterms:created>
  <dcterms:modified xsi:type="dcterms:W3CDTF">2017-11-15T16:27:00Z</dcterms:modified>
</cp:coreProperties>
</file>