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74" w:rsidRDefault="00401A74" w:rsidP="00401A74">
      <w:pPr>
        <w:pStyle w:val="ConsPlusNormal"/>
        <w:jc w:val="both"/>
      </w:pPr>
    </w:p>
    <w:p w:rsidR="00401A74" w:rsidRPr="0099321F" w:rsidRDefault="00401A74" w:rsidP="00401A74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 xml:space="preserve">Государственный экологический надзор на </w:t>
      </w:r>
      <w:proofErr w:type="gramStart"/>
      <w:r w:rsidRPr="0099321F">
        <w:rPr>
          <w:b/>
          <w:bCs/>
        </w:rPr>
        <w:t>континентальном</w:t>
      </w:r>
      <w:proofErr w:type="gramEnd"/>
    </w:p>
    <w:p w:rsidR="00401A74" w:rsidRPr="0099321F" w:rsidRDefault="00401A74" w:rsidP="00401A74">
      <w:pPr>
        <w:pStyle w:val="ConsPlusNormal"/>
        <w:jc w:val="center"/>
        <w:rPr>
          <w:b/>
          <w:bCs/>
        </w:rPr>
      </w:pPr>
      <w:proofErr w:type="gramStart"/>
      <w:r w:rsidRPr="0099321F">
        <w:rPr>
          <w:b/>
          <w:bCs/>
        </w:rPr>
        <w:t>шельфе</w:t>
      </w:r>
      <w:proofErr w:type="gramEnd"/>
      <w:r w:rsidRPr="0099321F">
        <w:rPr>
          <w:b/>
          <w:bCs/>
        </w:rPr>
        <w:t xml:space="preserve"> Российской Федерации</w:t>
      </w:r>
    </w:p>
    <w:p w:rsidR="00401A74" w:rsidRDefault="00401A74" w:rsidP="00401A74">
      <w:pPr>
        <w:pStyle w:val="ConsPlusNormal"/>
        <w:jc w:val="both"/>
      </w:pPr>
    </w:p>
    <w:p w:rsidR="00401A74" w:rsidRDefault="00401A74" w:rsidP="00401A74">
      <w:pPr>
        <w:pStyle w:val="ConsPlusNormal"/>
        <w:jc w:val="center"/>
        <w:outlineLvl w:val="2"/>
      </w:pPr>
      <w:r>
        <w:t>1. Международные договоры Российской Федерации и акты</w:t>
      </w:r>
    </w:p>
    <w:p w:rsidR="00401A74" w:rsidRDefault="00401A74" w:rsidP="00401A74">
      <w:pPr>
        <w:pStyle w:val="ConsPlusNormal"/>
        <w:jc w:val="center"/>
      </w:pPr>
      <w:r>
        <w:t>органов Евразийского экономического союза</w:t>
      </w:r>
    </w:p>
    <w:p w:rsidR="00401A74" w:rsidRDefault="00401A74" w:rsidP="00401A7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5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континентальном шельфе (СССР подписал Конвенцию 31.10.1958, ратифицирована </w:t>
            </w:r>
            <w:hyperlink r:id="rId6" w:tooltip="Ссылка на КонсультантПлюс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Президиума ВС СССР от 20.10.1960)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7" w:tooltip="Ссылка на КонсультантПлюс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8" w:tooltip="Ссылка на КонсультантПлюс" w:history="1">
              <w:r>
                <w:rPr>
                  <w:color w:val="0000FF"/>
                </w:rPr>
                <w:t>6 статьи 5</w:t>
              </w:r>
            </w:hyperlink>
          </w:p>
        </w:tc>
      </w:tr>
    </w:tbl>
    <w:p w:rsidR="00401A74" w:rsidRDefault="00401A74" w:rsidP="00401A74">
      <w:pPr>
        <w:pStyle w:val="ConsPlusNormal"/>
        <w:jc w:val="both"/>
      </w:pPr>
    </w:p>
    <w:p w:rsidR="00401A74" w:rsidRDefault="00401A74" w:rsidP="00401A74">
      <w:pPr>
        <w:pStyle w:val="ConsPlusNormal"/>
        <w:jc w:val="center"/>
        <w:outlineLvl w:val="2"/>
      </w:pPr>
      <w:r>
        <w:t>2. Федеральные законы</w:t>
      </w:r>
    </w:p>
    <w:p w:rsidR="00401A74" w:rsidRDefault="00401A74" w:rsidP="00401A7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401A74" w:rsidRPr="006E6BFA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1A74" w:rsidRPr="006E6BFA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rPr>
                <w:b/>
                <w:bCs/>
              </w:rPr>
            </w:pPr>
            <w:r w:rsidRPr="006E6BFA">
              <w:rPr>
                <w:b/>
                <w:bCs/>
              </w:rPr>
              <w:t xml:space="preserve">Федеральный </w:t>
            </w:r>
            <w:hyperlink r:id="rId9" w:tooltip="Федеральный закон от 23.11.1995 N 174-ФЗ (ред. от 29.12.2015) &quot;Об экологической экспертизе&quot;{КонсультантПлюс}" w:history="1">
              <w:r w:rsidRPr="006E6BFA">
                <w:rPr>
                  <w:b/>
                  <w:bCs/>
                  <w:color w:val="0000FF"/>
                </w:rPr>
                <w:t>закон</w:t>
              </w:r>
            </w:hyperlink>
            <w:r w:rsidRPr="006E6BFA">
              <w:rPr>
                <w:b/>
                <w:bCs/>
              </w:rPr>
              <w:t xml:space="preserve"> от 23.11.1995 N 174-ФЗ "Об экологической экспертизе"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proofErr w:type="spellStart"/>
            <w:r w:rsidRPr="006E6BFA">
              <w:rPr>
                <w:b/>
                <w:bCs/>
              </w:rP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hyperlink r:id="rId10" w:tooltip="Федеральный закон от 23.11.1995 N 174-ФЗ (ред. от 29.12.2015) &quot;Об экологической экспертизе&quot;{КонсультантПлюс}" w:history="1">
              <w:r w:rsidRPr="006E6BFA">
                <w:rPr>
                  <w:b/>
                  <w:bCs/>
                  <w:color w:val="0000FF"/>
                </w:rPr>
                <w:t>Статья 11</w:t>
              </w:r>
            </w:hyperlink>
          </w:p>
        </w:tc>
      </w:tr>
      <w:tr w:rsidR="00401A74" w:rsidRPr="006E6BFA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rPr>
                <w:b/>
                <w:bCs/>
              </w:rPr>
            </w:pPr>
            <w:r w:rsidRPr="006E6BFA">
              <w:rPr>
                <w:b/>
                <w:bCs/>
              </w:rPr>
              <w:t xml:space="preserve">Федеральный </w:t>
            </w:r>
            <w:hyperlink r:id="rId11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закон</w:t>
              </w:r>
            </w:hyperlink>
            <w:r w:rsidRPr="006E6BFA">
              <w:rPr>
                <w:b/>
                <w:bCs/>
              </w:rPr>
              <w:t xml:space="preserve"> от 30.11.1995 N 187-ФЗ "О континентальном шельфе Российской Федерации"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proofErr w:type="spellStart"/>
            <w:r w:rsidRPr="006E6BFA">
              <w:rPr>
                <w:b/>
                <w:bCs/>
              </w:rP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hyperlink r:id="rId12" w:tooltip="Федеральный закон от 30.11.1995 N 187-ФЗ (ред. от 02.05.2015) &quot;О континентальном шельфе Российской Федерации&quot;{КонсультантПлюс}" w:history="1">
              <w:proofErr w:type="gramStart"/>
              <w:r w:rsidRPr="006E6BFA">
                <w:rPr>
                  <w:b/>
                  <w:bCs/>
                  <w:color w:val="0000FF"/>
                </w:rPr>
                <w:t>Статьи 8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13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14.4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14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16.1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15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16.2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16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20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17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22.2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18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27</w:t>
              </w:r>
            </w:hyperlink>
            <w:r w:rsidRPr="006E6BFA">
              <w:rPr>
                <w:b/>
                <w:bCs/>
              </w:rPr>
              <w:t>,</w:t>
            </w:r>
            <w:proofErr w:type="gramEnd"/>
            <w:r w:rsidRPr="006E6BFA">
              <w:rPr>
                <w:b/>
                <w:bCs/>
              </w:rPr>
              <w:t xml:space="preserve"> </w:t>
            </w:r>
            <w:hyperlink r:id="rId19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31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20" w:tooltip="Федеральный закон от 30.11.1995 N 187-ФЗ (ред. от 02.05.2015) &quot;О континентальном шельфе Российской Федерации&quot;{КонсультантПлюс}" w:history="1">
              <w:r w:rsidRPr="006E6BFA">
                <w:rPr>
                  <w:b/>
                  <w:bCs/>
                  <w:color w:val="0000FF"/>
                </w:rPr>
                <w:t>37</w:t>
              </w:r>
            </w:hyperlink>
          </w:p>
        </w:tc>
      </w:tr>
      <w:tr w:rsidR="00401A74" w:rsidRPr="006E6BFA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rPr>
                <w:b/>
                <w:bCs/>
              </w:rPr>
            </w:pPr>
            <w:r w:rsidRPr="006E6BFA">
              <w:rPr>
                <w:b/>
                <w:bCs/>
              </w:rPr>
              <w:t xml:space="preserve">Федеральный </w:t>
            </w:r>
            <w:hyperlink r:id="rId21" w:tooltip="Федеральный закон от 10.01.2002 N 7-ФЗ (ред. от 29.07.2017) &quot;Об охране окружающей среды&quot;{КонсультантПлюс}" w:history="1">
              <w:r w:rsidRPr="006E6BFA">
                <w:rPr>
                  <w:b/>
                  <w:bCs/>
                  <w:color w:val="0000FF"/>
                </w:rPr>
                <w:t>закон</w:t>
              </w:r>
            </w:hyperlink>
            <w:r w:rsidRPr="006E6BFA">
              <w:rPr>
                <w:b/>
                <w:bCs/>
              </w:rP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proofErr w:type="spellStart"/>
            <w:r w:rsidRPr="006E6BFA">
              <w:rPr>
                <w:b/>
                <w:bCs/>
              </w:rP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hyperlink r:id="rId22" w:tooltip="Федеральный закон от 10.01.2002 N 7-ФЗ (ред. от 29.07.2017) &quot;Об охране окружающей среды&quot;{КонсультантПлюс}" w:history="1">
              <w:r w:rsidRPr="006E6BFA">
                <w:rPr>
                  <w:b/>
                  <w:bCs/>
                  <w:color w:val="0000FF"/>
                </w:rPr>
                <w:t>Статьи 16.1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23" w:tooltip="Федеральный закон от 10.01.2002 N 7-ФЗ (ред. от 29.07.2017) &quot;Об охране окружающей среды&quot;{КонсультантПлюс}" w:history="1">
              <w:r w:rsidRPr="006E6BFA">
                <w:rPr>
                  <w:b/>
                  <w:bCs/>
                  <w:color w:val="0000FF"/>
                </w:rPr>
                <w:t>29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24" w:tooltip="Федеральный закон от 10.01.2002 N 7-ФЗ (ред. от 29.07.2017) &quot;Об охране окружающей среды&quot;{КонсультантПлюс}" w:history="1">
              <w:r w:rsidRPr="006E6BFA">
                <w:rPr>
                  <w:b/>
                  <w:bCs/>
                  <w:color w:val="0000FF"/>
                </w:rPr>
                <w:t>34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25" w:tooltip="Федеральный закон от 10.01.2002 N 7-ФЗ (ред. от 29.07.2017) &quot;Об охране окружающей среды&quot;{КонсультантПлюс}" w:history="1">
              <w:r w:rsidRPr="006E6BFA">
                <w:rPr>
                  <w:b/>
                  <w:bCs/>
                  <w:color w:val="0000FF"/>
                </w:rPr>
                <w:t>46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26" w:tooltip="Федеральный закон от 10.01.2002 N 7-ФЗ (ред. от 29.07.2017) &quot;Об охране окружающей среды&quot;{КонсультантПлюс}" w:history="1">
              <w:r w:rsidRPr="006E6BFA">
                <w:rPr>
                  <w:b/>
                  <w:bCs/>
                  <w:color w:val="0000FF"/>
                </w:rPr>
                <w:t>часть 7 статьи 67</w:t>
              </w:r>
            </w:hyperlink>
          </w:p>
        </w:tc>
      </w:tr>
      <w:tr w:rsidR="00401A74" w:rsidRPr="006E6BFA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r w:rsidRPr="006E6BFA">
              <w:rPr>
                <w:b/>
                <w:bCs/>
              </w:rPr>
              <w:t>4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rPr>
                <w:b/>
                <w:bCs/>
              </w:rPr>
            </w:pPr>
            <w:r w:rsidRPr="006E6BFA">
              <w:rPr>
                <w:b/>
                <w:bCs/>
              </w:rPr>
              <w:t xml:space="preserve">Градостроительный </w:t>
            </w:r>
            <w:hyperlink r:id="rId27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 w:rsidRPr="006E6BFA">
                <w:rPr>
                  <w:b/>
                  <w:bCs/>
                  <w:color w:val="0000FF"/>
                </w:rPr>
                <w:t>кодекс</w:t>
              </w:r>
            </w:hyperlink>
            <w:r w:rsidRPr="006E6BFA">
              <w:rPr>
                <w:b/>
                <w:bCs/>
              </w:rPr>
              <w:t xml:space="preserve"> Российской Федерации от 29.12.2004 N 190-ФЗ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proofErr w:type="spellStart"/>
            <w:r w:rsidRPr="006E6BFA">
              <w:rPr>
                <w:b/>
                <w:bCs/>
              </w:rP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Pr="006E6BFA" w:rsidRDefault="00401A74" w:rsidP="00F41B95">
            <w:pPr>
              <w:pStyle w:val="ConsPlusNormal"/>
              <w:jc w:val="center"/>
              <w:rPr>
                <w:b/>
                <w:bCs/>
              </w:rPr>
            </w:pPr>
            <w:hyperlink r:id="rId28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 w:rsidRPr="006E6BFA">
                <w:rPr>
                  <w:b/>
                  <w:bCs/>
                  <w:color w:val="0000FF"/>
                </w:rPr>
                <w:t>Статьи 49</w:t>
              </w:r>
            </w:hyperlink>
            <w:r w:rsidRPr="006E6BFA">
              <w:rPr>
                <w:b/>
                <w:bCs/>
              </w:rPr>
              <w:t xml:space="preserve">, </w:t>
            </w:r>
            <w:hyperlink r:id="rId29" w:tooltip="&quot;Градостроительный кодекс Российской Федерации&quot; от 29.12.2004 N 190-ФЗ (ред. от 29.07.2017) (с изм. и доп., вступ. в силу с 30.09.2017){КонсультантПлюс}" w:history="1">
              <w:r w:rsidRPr="006E6BFA">
                <w:rPr>
                  <w:b/>
                  <w:bCs/>
                  <w:color w:val="0000FF"/>
                </w:rPr>
                <w:t>51</w:t>
              </w:r>
            </w:hyperlink>
          </w:p>
        </w:tc>
      </w:tr>
    </w:tbl>
    <w:p w:rsidR="00401A74" w:rsidRPr="006E6BFA" w:rsidRDefault="00401A74" w:rsidP="00401A74">
      <w:pPr>
        <w:pStyle w:val="ConsPlusNormal"/>
        <w:jc w:val="both"/>
        <w:rPr>
          <w:b/>
          <w:bCs/>
        </w:rPr>
      </w:pPr>
    </w:p>
    <w:p w:rsidR="00401A74" w:rsidRDefault="00401A74" w:rsidP="00401A74">
      <w:pPr>
        <w:pStyle w:val="ConsPlusNormal"/>
        <w:jc w:val="center"/>
        <w:outlineLvl w:val="2"/>
      </w:pPr>
      <w:r>
        <w:t>3. Указы Президента Российской Федерации, постановления</w:t>
      </w:r>
    </w:p>
    <w:p w:rsidR="00401A74" w:rsidRDefault="00401A74" w:rsidP="00401A74">
      <w:pPr>
        <w:pStyle w:val="ConsPlusNormal"/>
        <w:jc w:val="center"/>
      </w:pPr>
      <w:r>
        <w:t>и распоряжения Правительства Российской Федерации</w:t>
      </w:r>
    </w:p>
    <w:p w:rsidR="00401A74" w:rsidRDefault="00401A74" w:rsidP="00401A7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30" w:tooltip="Постановление Правительства РФ от 09.06.2010 N 417 (ред. от 25.02.2015) &quot;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&quot;{КонсультантПлюс}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выдачи разрешений на прокладку подводных кабелей и трубопроводов на континентальном шельфе Российской Федерации и </w:t>
            </w:r>
            <w:hyperlink r:id="rId31" w:tooltip="Постановление Правительства РФ от 09.06.2010 N 417 (ред. от 25.02.2015) &quot;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&quot;{КонсультантПлюс}" w:history="1">
              <w:r>
                <w:rPr>
                  <w:color w:val="0000FF"/>
                </w:rPr>
                <w:t>Правил</w:t>
              </w:r>
            </w:hyperlink>
            <w:r>
              <w:t xml:space="preserve">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32" w:tooltip="Постановление Правительства РФ от 09.06.2010 N 417 (ред. от 25.02.2015) &quot;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09.06.2010 N 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33" w:tooltip="Постановление Правительства РФ от 09.06.2010 N 417 (ред. от 25.02.2015) &quot;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&quot;{КонсультантПлюс}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34" w:tooltip="Постановление Правительства РФ от 09.06.2010 N 417 (ред. от 25.02.2015) &quot;Об утверждении Правил выдачи разрешений на прокладку подводных кабелей и трубопроводов на континентальном шельфе Российской Федерации и Правил выдачи разрешений на проведение буровых работ для целей, не связанных с региональным геологическим изучением, геологическим изучением, разведкой и добычей минеральных ресурсов континентального шельфа Российской Федерации&quot;{КонсультантПлюс}" w:history="1">
              <w:r>
                <w:rPr>
                  <w:color w:val="0000FF"/>
                </w:rPr>
                <w:t>6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>О дополнительных мерах по реализации Федеральных законов "О континентальном шельфе Российской Федерации", "О внутренних морских водах, территориальном море и прилежащей зоне Российской Федерации" и "Об исключительной экономической зоне Российской Федерации"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35" w:tooltip="Постановление Правительства РФ от 02.09.2010 N 663 (ред. от 22.10.2012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дерации&quot; и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02.09.2010 N 663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36" w:tooltip="Постановление Правительства РФ от 02.09.2010 N 663 (ред. от 22.10.2012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дерации&quot; и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Подпункты "б"</w:t>
              </w:r>
            </w:hyperlink>
            <w:r>
              <w:t xml:space="preserve">, </w:t>
            </w:r>
            <w:hyperlink r:id="rId37" w:tooltip="Постановление Правительства РФ от 02.09.2010 N 663 (ред. от 22.10.2012) &quot;О дополнительных мерах по реализации Федеральных законов &quot;О континентальном шельфе Российской Федерации&quot;, &quot;О внутренних морских водах, территориальном море и прилежащей зоне Российской Федерации&quot; и &quot;Об исключительной экономической зоне Российской Федерации&quot;{КонсультантПлюс}" w:history="1">
              <w:r>
                <w:rPr>
                  <w:color w:val="0000FF"/>
                </w:rPr>
                <w:t>"а" пункта 1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>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38" w:tooltip="Постановление Правительства РФ от 06.09.2014 N 910 &quot;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&quot; (вместе с &quot;Положением 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06.09.2014 N 910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39" w:tooltip="Постановление Правительства РФ от 06.09.2014 N 910 &quot;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&quot; (вместе с &quot;Положением о представлении информации об исполнителях, создающих, эксплуатирующих, использующих искусственные острова, установки, сооружения на континентальном шельфе Российской Федерации&quot;){КонсультантПлюс}" w:history="1">
              <w:r>
                <w:rPr>
                  <w:color w:val="0000FF"/>
                </w:rPr>
                <w:t>Пункт 2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 xml:space="preserve">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</w:t>
            </w:r>
            <w:r>
              <w:lastRenderedPageBreak/>
              <w:t>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40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14.11.2014 N 1189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Континентальный шельф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41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42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43" w:tooltip="Постановление Правительства РФ от 14.11.2014 N 1189 &quot;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&quot; (вместе с &quot;Правилами организации мероприятий по предупреждению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{КонсультантПлюс}" w:history="1">
              <w:r>
                <w:rPr>
                  <w:color w:val="0000FF"/>
                </w:rPr>
                <w:t>6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>О регистрации искусственных островов, установок, сооружений, расположенных на континентальном шельфе Российской Федерации, и прав на них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44" w:tooltip="Постановление Правительства РФ от 25.07.2015 N 760 &quot;О регистрации искусственных островов, установок, сооружений, расположенных на континентальном шельфе Российской Федерации, и прав на них&quot; (вместе с &quot;Правилами регистрации искусственных островов, установок, сооружений, расположенных на континентальном шельфе Российской Федерации, и прав на них&quot;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25.07.2015 N 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Искусственные острова, установки, сооружения, расположенные на континентальном шельфе Российской Федерации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45" w:tooltip="Постановление Правительства РФ от 25.07.2015 N 760 &quot;О регистрации искусственных островов, установок, сооружений, расположенных на континентальном шельфе Российской Федерации, и прав на них&quot; (вместе с &quot;Правилами регистрации искусственных островов, установок, сооружений, расположенных на континентальном шельфе Российской Федерации, и прав на них&quot;){КонсультантПлюс}" w:history="1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46" w:tooltip="Постановление Правительства РФ от 25.07.2015 N 760 &quot;О регистрации искусственных островов, установок, сооружений, расположенных на континентальном шельфе Российской Федерации, и прав на них&quot; (вместе с &quot;Правилами регистрации искусственных островов, установок, сооружений, расположенных на континентальном шельфе Российской Федерации, и прав на них&quot;){КонсультантПлюс}" w:history="1">
              <w:r>
                <w:rPr>
                  <w:color w:val="0000FF"/>
                </w:rPr>
                <w:t>7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>О континентальном шельфе Российской Федерации в Охотском море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47" w:tooltip="Постановление Правительства РФ от 15.08.2015 N 845 &quot;О континентальном шельфе Российской Федерации в Охотском море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15.08.2015 N 845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48" w:tooltip="Постановление Правительства РФ от 15.08.2015 N 845 &quot;О континентальном шельфе Российской Федерации в Охотском море&quot;{КонсультантПлюс}" w:history="1">
              <w:r>
                <w:rPr>
                  <w:color w:val="0000FF"/>
                </w:rPr>
                <w:t>Пункт 2</w:t>
              </w:r>
            </w:hyperlink>
          </w:p>
        </w:tc>
      </w:tr>
    </w:tbl>
    <w:p w:rsidR="00401A74" w:rsidRDefault="00401A74" w:rsidP="00401A74">
      <w:pPr>
        <w:pStyle w:val="ConsPlusNormal"/>
        <w:jc w:val="both"/>
      </w:pPr>
    </w:p>
    <w:p w:rsidR="00401A74" w:rsidRDefault="00401A74" w:rsidP="00401A74">
      <w:pPr>
        <w:pStyle w:val="ConsPlusNormal"/>
        <w:jc w:val="center"/>
        <w:outlineLvl w:val="2"/>
      </w:pPr>
      <w:r>
        <w:t>4. Нормативные правовые акты федеральных органов</w:t>
      </w:r>
    </w:p>
    <w:p w:rsidR="00401A74" w:rsidRDefault="00401A74" w:rsidP="00401A74">
      <w:pPr>
        <w:pStyle w:val="ConsPlusNormal"/>
        <w:jc w:val="center"/>
      </w:pPr>
      <w:r>
        <w:t>исполнительной власти</w:t>
      </w:r>
    </w:p>
    <w:p w:rsidR="00401A74" w:rsidRDefault="00401A74" w:rsidP="00401A7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49" w:tooltip="Постановление Госгортехнадзора РФ от 02.06.1999 N 33 &quot;Об утверждении Инструкции о порядке ведения работ по ликвидации и консервации опасных производственных объектов, связанных с пользованием недрами&quot; (Зарегистрировано в Минюсте РФ 25.06.1999 N 1816){КонсультантПлюс}" w:history="1">
              <w:r>
                <w:rPr>
                  <w:color w:val="0000FF"/>
                </w:rPr>
                <w:t>Инструкция</w:t>
              </w:r>
            </w:hyperlink>
            <w:r>
              <w:t xml:space="preserve"> о порядке ведения работ по ликвидации и консервации опасных производственных объектов, связанных с пользованием недрами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50" w:tooltip="Постановление Госгортехнадзора РФ от 02.06.1999 N 33 &quot;Об утверждении Инструкции о порядке ведения работ по ликвидации и консервации опасных производственных объектов, связанных с пользованием недрами&quot; (Зарегистрировано в Минюсте РФ 25.06.1999 N 1816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Госгортехнадзора РФ от 02.06.1999 N 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51" w:tooltip="Постановление Госгортехнадзора РФ от 02.06.1999 N 33 &quot;Об утверждении Инструкции о порядке ведения работ по ликвидации и консервации опасных производственных объектов, связанных с пользованием недрами&quot; (Зарегистрировано в Минюсте РФ 25.06.1999 N 1816){КонсультантПлюс}" w:history="1">
              <w:r>
                <w:rPr>
                  <w:color w:val="0000FF"/>
                </w:rPr>
                <w:t>Пункт 58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 xml:space="preserve">Административный </w:t>
            </w:r>
            <w:hyperlink r:id="rId52" w:tooltip="Приказ Минприроды России от 29.06.2012 N 191 (ред. от 13.04.2017) &quot;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экологического надзора&quot; (Зарегистрировано в Минюсте России 16.11.2012 N 25824){КонсультантПлюс}" w:history="1">
              <w:r>
                <w:rPr>
                  <w:color w:val="0000FF"/>
                </w:rPr>
                <w:t>регламент</w:t>
              </w:r>
            </w:hyperlink>
            <w:r>
              <w:t xml:space="preserve"> исполнения Федеральной службой по надзору в сфере природопользования государственной функции по осуществлению федерального государственного экологического надзора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53" w:tooltip="Приказ Минприроды России от 29.06.2012 N 191 (ред. от 13.04.2017) &quot;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экологического надзора&quot; (Зарегистрировано в Минюсте России 16.11.2012 N 2582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29.06.2012 N 191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Континентальный шельф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54" w:tooltip="Приказ Минприроды России от 29.06.2012 N 191 (ред. от 13.04.2017) &quot;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экологического надзора&quot; (Зарегистрировано в Минюсте России 16.11.2012 N 25824){КонсультантПлюс}" w:history="1">
              <w:r>
                <w:rPr>
                  <w:color w:val="0000FF"/>
                </w:rPr>
                <w:t>Пункты 13.1</w:t>
              </w:r>
            </w:hyperlink>
            <w:r>
              <w:t xml:space="preserve">, </w:t>
            </w:r>
            <w:hyperlink r:id="rId55" w:tooltip="Приказ Минприроды России от 29.06.2012 N 191 (ред. от 13.04.2017) &quot;Об утверждении Административного регламента исполнения Федеральной службой по надзору в сфере природопользования государственной функции по осуществлению федерального государственного экологического надзора&quot; (Зарегистрировано в Минюсте России 16.11.2012 N 25824){КонсультантПлюс}" w:history="1">
              <w:r>
                <w:rPr>
                  <w:color w:val="0000FF"/>
                </w:rPr>
                <w:t>13.2</w:t>
              </w:r>
            </w:hyperlink>
          </w:p>
        </w:tc>
      </w:tr>
    </w:tbl>
    <w:p w:rsidR="00401A74" w:rsidRDefault="00401A74" w:rsidP="00401A74">
      <w:pPr>
        <w:pStyle w:val="ConsPlusNormal"/>
        <w:jc w:val="both"/>
      </w:pPr>
    </w:p>
    <w:p w:rsidR="00401A74" w:rsidRDefault="00401A74" w:rsidP="00401A74">
      <w:pPr>
        <w:pStyle w:val="ConsPlusNormal"/>
        <w:jc w:val="center"/>
        <w:outlineLvl w:val="2"/>
      </w:pPr>
      <w:r>
        <w:t xml:space="preserve">5. Нормативные правовые акты органов </w:t>
      </w:r>
      <w:proofErr w:type="gramStart"/>
      <w:r>
        <w:t>государственной</w:t>
      </w:r>
      <w:proofErr w:type="gramEnd"/>
    </w:p>
    <w:p w:rsidR="00401A74" w:rsidRDefault="00401A74" w:rsidP="00401A74">
      <w:pPr>
        <w:pStyle w:val="ConsPlusNormal"/>
        <w:jc w:val="center"/>
      </w:pPr>
      <w:r>
        <w:t>власти СССР и нормативные документы органов государственной</w:t>
      </w:r>
    </w:p>
    <w:p w:rsidR="00401A74" w:rsidRDefault="00401A74" w:rsidP="00401A74">
      <w:pPr>
        <w:pStyle w:val="ConsPlusNormal"/>
        <w:jc w:val="center"/>
      </w:pPr>
      <w:r>
        <w:t>власти СССР и РСФСР</w:t>
      </w:r>
    </w:p>
    <w:p w:rsidR="00401A74" w:rsidRDefault="00401A74" w:rsidP="00401A7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t xml:space="preserve">Краткое описание круга лиц и (или) перечня объектов, в отношении которых устанавливаются </w:t>
            </w:r>
            <w:r>
              <w:lastRenderedPageBreak/>
              <w:t>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r>
              <w:lastRenderedPageBreak/>
              <w:t xml:space="preserve">Указание на структурные единицы акта, соблюдение которых </w:t>
            </w:r>
            <w:r>
              <w:lastRenderedPageBreak/>
              <w:t>оценивается при проведении мероприятий по контролю</w:t>
            </w:r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>О порядке проведения работ на континентальном шельфе СССР и охране его естественных богатств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56" w:tooltip="Ссылка на КонсультантПлюс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Совмина СССР от 18.07.1969 N 564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57" w:tooltip="Ссылка на КонсультантПлюс" w:history="1">
              <w:r>
                <w:rPr>
                  <w:color w:val="0000FF"/>
                </w:rPr>
                <w:t>Пункт 7</w:t>
              </w:r>
            </w:hyperlink>
          </w:p>
        </w:tc>
      </w:tr>
      <w:tr w:rsidR="00401A74" w:rsidTr="00F41B9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74" w:rsidRDefault="00401A74" w:rsidP="00F41B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hyperlink r:id="rId58" w:tooltip="Ссылка на КонсультантПлюс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безопасности в нефтегазодобывающей промышленности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</w:pPr>
            <w:r>
              <w:t>Утв. Госгортехнадзором СССР 31.01.1974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74" w:rsidRDefault="00401A74" w:rsidP="00F41B95">
            <w:pPr>
              <w:pStyle w:val="ConsPlusNormal"/>
              <w:jc w:val="center"/>
            </w:pPr>
            <w:hyperlink r:id="rId59" w:tooltip="Ссылка на КонсультантПлюс" w:history="1">
              <w:r>
                <w:rPr>
                  <w:color w:val="0000FF"/>
                </w:rPr>
                <w:t>Пункт 1.1.17</w:t>
              </w:r>
            </w:hyperlink>
          </w:p>
        </w:tc>
      </w:tr>
    </w:tbl>
    <w:p w:rsidR="006146E8" w:rsidRDefault="006146E8">
      <w:bookmarkStart w:id="0" w:name="_GoBack"/>
      <w:bookmarkEnd w:id="0"/>
    </w:p>
    <w:sectPr w:rsidR="0061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74"/>
    <w:rsid w:val="00401A74"/>
    <w:rsid w:val="0061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62AC6D411D55AAC3294DFC2C3893169504B729815C5654DD14A3690E47C6CB93F647267062A6BCF1hAO" TargetMode="External"/><Relationship Id="rId18" Type="http://schemas.openxmlformats.org/officeDocument/2006/relationships/hyperlink" Target="consultantplus://offline/ref=F662AC6D411D55AAC3294DFC2C3893169504B729815C5654DD14A3690E47C6CB93F647267062A5B8F1h9O" TargetMode="External"/><Relationship Id="rId26" Type="http://schemas.openxmlformats.org/officeDocument/2006/relationships/hyperlink" Target="consultantplus://offline/ref=F662AC6D411D55AAC3294DFC2C3893169601BE24845A5654DD14A3690E47C6CB93F6472472F6h4O" TargetMode="External"/><Relationship Id="rId39" Type="http://schemas.openxmlformats.org/officeDocument/2006/relationships/hyperlink" Target="consultantplus://offline/ref=F662AC6D411D55AAC3294DFC2C3893169505B724815B5654DD14A3690E47C6CB93F647267062A0BAF1hFO" TargetMode="External"/><Relationship Id="rId21" Type="http://schemas.openxmlformats.org/officeDocument/2006/relationships/hyperlink" Target="consultantplus://offline/ref=F662AC6D411D55AAC3294DFC2C3893169601BE24845A5654DD14A3690EF4h7O" TargetMode="External"/><Relationship Id="rId34" Type="http://schemas.openxmlformats.org/officeDocument/2006/relationships/hyperlink" Target="consultantplus://offline/ref=F662AC6D411D55AAC3294DFC2C3893169504BA29845B5654DD14A3690E47C6CB93F647267062A0BBF1h0O" TargetMode="External"/><Relationship Id="rId42" Type="http://schemas.openxmlformats.org/officeDocument/2006/relationships/hyperlink" Target="consultantplus://offline/ref=F662AC6D411D55AAC3294DFC2C3893169504BF2987505654DD14A3690E47C6CB93F647267062A0BAF1h0O" TargetMode="External"/><Relationship Id="rId47" Type="http://schemas.openxmlformats.org/officeDocument/2006/relationships/hyperlink" Target="consultantplus://offline/ref=F662AC6D411D55AAC3294DFC2C389316950BBB28845C5654DD14A3690EF4h7O" TargetMode="External"/><Relationship Id="rId50" Type="http://schemas.openxmlformats.org/officeDocument/2006/relationships/hyperlink" Target="consultantplus://offline/ref=F662AC6D411D55AAC3294DFC2C3893169600B62181520B5ED54DAF6BF0h9O" TargetMode="External"/><Relationship Id="rId55" Type="http://schemas.openxmlformats.org/officeDocument/2006/relationships/hyperlink" Target="consultantplus://offline/ref=E235330F1EC0026A5CFE279425A8E92C4916097B4D9E3F36F5CFBD54F66698506C03902246056859GFh4O" TargetMode="External"/><Relationship Id="rId7" Type="http://schemas.openxmlformats.org/officeDocument/2006/relationships/hyperlink" Target="consultantplus://offline/ref=F662AC6D411D55AAC32948F32F3893169506BC2188520B5ED54DAF6B094899DC94BF4B277062A1FBh2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62AC6D411D55AAC3294DFC2C3893169504B729815C5654DD14A3690E47C6CB93F647267062A8B8F1hBO" TargetMode="External"/><Relationship Id="rId20" Type="http://schemas.openxmlformats.org/officeDocument/2006/relationships/hyperlink" Target="consultantplus://offline/ref=F662AC6D411D55AAC3294DFC2C3893169504B729815C5654DD14A3690E47C6CB93F647267062A3BCF1hDO" TargetMode="External"/><Relationship Id="rId29" Type="http://schemas.openxmlformats.org/officeDocument/2006/relationships/hyperlink" Target="consultantplus://offline/ref=F662AC6D411D55AAC3294DFC2C3893169602B62185595654DD14A3690E47C6CB93F6472470F6h4O" TargetMode="External"/><Relationship Id="rId41" Type="http://schemas.openxmlformats.org/officeDocument/2006/relationships/hyperlink" Target="consultantplus://offline/ref=F662AC6D411D55AAC3294DFC2C3893169504BF2987505654DD14A3690E47C6CB93F647267062A0BAF1hFO" TargetMode="External"/><Relationship Id="rId54" Type="http://schemas.openxmlformats.org/officeDocument/2006/relationships/hyperlink" Target="consultantplus://offline/ref=E235330F1EC0026A5CFE279425A8E92C4916097B4D9E3F36F5CFBD54F66698506C03902246056859GFh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62AC6D411D55AAC32944EE2E389316970ABB2784520B5ED54DAF6BF0h9O" TargetMode="External"/><Relationship Id="rId11" Type="http://schemas.openxmlformats.org/officeDocument/2006/relationships/hyperlink" Target="consultantplus://offline/ref=F662AC6D411D55AAC3294DFC2C3893169504B729815C5654DD14A3690EF4h7O" TargetMode="External"/><Relationship Id="rId24" Type="http://schemas.openxmlformats.org/officeDocument/2006/relationships/hyperlink" Target="consultantplus://offline/ref=F662AC6D411D55AAC3294DFC2C3893169601BE24845A5654DD14A3690E47C6CB93F647267062A3BAF1h8O" TargetMode="External"/><Relationship Id="rId32" Type="http://schemas.openxmlformats.org/officeDocument/2006/relationships/hyperlink" Target="consultantplus://offline/ref=F662AC6D411D55AAC3294DFC2C3893169504BA29845B5654DD14A3690EF4h7O" TargetMode="External"/><Relationship Id="rId37" Type="http://schemas.openxmlformats.org/officeDocument/2006/relationships/hyperlink" Target="consultantplus://offline/ref=F662AC6D411D55AAC3294DFC2C3893169500B82088585654DD14A3690E47C6CB93F647F2h6O" TargetMode="External"/><Relationship Id="rId40" Type="http://schemas.openxmlformats.org/officeDocument/2006/relationships/hyperlink" Target="consultantplus://offline/ref=F662AC6D411D55AAC3294DFC2C3893169504BF2987505654DD14A3690EF4h7O" TargetMode="External"/><Relationship Id="rId45" Type="http://schemas.openxmlformats.org/officeDocument/2006/relationships/hyperlink" Target="consultantplus://offline/ref=F662AC6D411D55AAC3294DFC2C389316950BBC2781585654DD14A3690E47C6CB93F647267062A0B8F1h8O" TargetMode="External"/><Relationship Id="rId53" Type="http://schemas.openxmlformats.org/officeDocument/2006/relationships/hyperlink" Target="consultantplus://offline/ref=E235330F1EC0026A5CFE279425A8E92C4916097B4D9E3F36F5CFBD54F6G6h6O" TargetMode="External"/><Relationship Id="rId58" Type="http://schemas.openxmlformats.org/officeDocument/2006/relationships/hyperlink" Target="consultantplus://offline/ref=E235330F1EC0026A5CFE2E8627A8E92C491008784593623CFD96B156GFh1O" TargetMode="External"/><Relationship Id="rId5" Type="http://schemas.openxmlformats.org/officeDocument/2006/relationships/hyperlink" Target="consultantplus://offline/ref=F662AC6D411D55AAC32948F32F3893169506BC2188520B5ED54DAF6BF0h9O" TargetMode="External"/><Relationship Id="rId15" Type="http://schemas.openxmlformats.org/officeDocument/2006/relationships/hyperlink" Target="consultantplus://offline/ref=F662AC6D411D55AAC3294DFC2C3893169504B729815C5654DD14A3690E47C6CB93F647267062A8BBF1hEO" TargetMode="External"/><Relationship Id="rId23" Type="http://schemas.openxmlformats.org/officeDocument/2006/relationships/hyperlink" Target="consultantplus://offline/ref=F662AC6D411D55AAC3294DFC2C3893169601BE24845A5654DD14A3690E47C6CB93F6472377F6h4O" TargetMode="External"/><Relationship Id="rId28" Type="http://schemas.openxmlformats.org/officeDocument/2006/relationships/hyperlink" Target="consultantplus://offline/ref=F662AC6D411D55AAC3294DFC2C3893169602B62185595654DD14A3690E47C6CB93F6472078F6hBO" TargetMode="External"/><Relationship Id="rId36" Type="http://schemas.openxmlformats.org/officeDocument/2006/relationships/hyperlink" Target="consultantplus://offline/ref=F662AC6D411D55AAC3294DFC2C3893169500B82088585654DD14A3690E47C6CB93F647267062A0BAF1hEO" TargetMode="External"/><Relationship Id="rId49" Type="http://schemas.openxmlformats.org/officeDocument/2006/relationships/hyperlink" Target="consultantplus://offline/ref=F662AC6D411D55AAC3294DFC2C3893169600B62181520B5ED54DAF6B094899DC94BF4B277062A0FBh3O" TargetMode="External"/><Relationship Id="rId57" Type="http://schemas.openxmlformats.org/officeDocument/2006/relationships/hyperlink" Target="consultantplus://offline/ref=E235330F1EC0026A5CFE2E8627A8E92C431608751AC4606DA898B45EA121D7092E479D2344G0h7O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F662AC6D411D55AAC3294DFC2C389316950ABE2386515654DD14A3690E47C6CB93F6472672F6hAO" TargetMode="External"/><Relationship Id="rId19" Type="http://schemas.openxmlformats.org/officeDocument/2006/relationships/hyperlink" Target="consultantplus://offline/ref=F662AC6D411D55AAC3294DFC2C3893169504B729815C5654DD14A3690E47C6CB93F647267062A3BAF1hAO" TargetMode="External"/><Relationship Id="rId31" Type="http://schemas.openxmlformats.org/officeDocument/2006/relationships/hyperlink" Target="consultantplus://offline/ref=F662AC6D411D55AAC3294DFC2C3893169504BA29845B5654DD14A3690E47C6CB93F647267062A0BFF1hCO" TargetMode="External"/><Relationship Id="rId44" Type="http://schemas.openxmlformats.org/officeDocument/2006/relationships/hyperlink" Target="consultantplus://offline/ref=F662AC6D411D55AAC3294DFC2C389316950BBC2781585654DD14A3690EF4h7O" TargetMode="External"/><Relationship Id="rId52" Type="http://schemas.openxmlformats.org/officeDocument/2006/relationships/hyperlink" Target="consultantplus://offline/ref=F662AC6D411D55AAC3294DFC2C3893169602B725805F5654DD14A3690E47C6CB93F647267062A0BBF1h9O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62AC6D411D55AAC3294DFC2C389316950ABE2386515654DD14A3690EF4h7O" TargetMode="External"/><Relationship Id="rId14" Type="http://schemas.openxmlformats.org/officeDocument/2006/relationships/hyperlink" Target="consultantplus://offline/ref=F662AC6D411D55AAC3294DFC2C3893169504B729815C5654DD14A3690E47C6CB93F647267062A7BAF1h9O" TargetMode="External"/><Relationship Id="rId22" Type="http://schemas.openxmlformats.org/officeDocument/2006/relationships/hyperlink" Target="consultantplus://offline/ref=F662AC6D411D55AAC3294DFC2C3893169601BE24845A5654DD14A3690E47C6CB93F6472371F6h1O" TargetMode="External"/><Relationship Id="rId27" Type="http://schemas.openxmlformats.org/officeDocument/2006/relationships/hyperlink" Target="consultantplus://offline/ref=F662AC6D411D55AAC3294DFC2C3893169602B62185595654DD14A3690EF4h7O" TargetMode="External"/><Relationship Id="rId30" Type="http://schemas.openxmlformats.org/officeDocument/2006/relationships/hyperlink" Target="consultantplus://offline/ref=F662AC6D411D55AAC3294DFC2C3893169504BA29845B5654DD14A3690E47C6CB93F647267062A0BBF1h8O" TargetMode="External"/><Relationship Id="rId35" Type="http://schemas.openxmlformats.org/officeDocument/2006/relationships/hyperlink" Target="consultantplus://offline/ref=F662AC6D411D55AAC3294DFC2C3893169500B82088585654DD14A3690EF4h7O" TargetMode="External"/><Relationship Id="rId43" Type="http://schemas.openxmlformats.org/officeDocument/2006/relationships/hyperlink" Target="consultantplus://offline/ref=F662AC6D411D55AAC3294DFC2C3893169504BF2987505654DD14A3690E47C6CB93F647267062A0BBF1h9O" TargetMode="External"/><Relationship Id="rId48" Type="http://schemas.openxmlformats.org/officeDocument/2006/relationships/hyperlink" Target="consultantplus://offline/ref=F662AC6D411D55AAC3294DFC2C389316950BBB28845C5654DD14A3690E47C6CB93F647267062A0BAF1hFO" TargetMode="External"/><Relationship Id="rId56" Type="http://schemas.openxmlformats.org/officeDocument/2006/relationships/hyperlink" Target="consultantplus://offline/ref=E235330F1EC0026A5CFE2E8627A8E92C431608751AC4606DA898GBh4O" TargetMode="External"/><Relationship Id="rId8" Type="http://schemas.openxmlformats.org/officeDocument/2006/relationships/hyperlink" Target="consultantplus://offline/ref=F662AC6D411D55AAC32948F32F3893169506BC2188520B5ED54DAF6B094899DC94BF4B277062A2FBh9O" TargetMode="External"/><Relationship Id="rId51" Type="http://schemas.openxmlformats.org/officeDocument/2006/relationships/hyperlink" Target="consultantplus://offline/ref=F662AC6D411D55AAC3294DFC2C3893169600B62181520B5ED54DAF6B094899DC94BF4B277063A3FBh3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62AC6D411D55AAC3294DFC2C3893169504B729815C5654DD14A3690E47C6CB93F647267062A6B8F1hFO" TargetMode="External"/><Relationship Id="rId17" Type="http://schemas.openxmlformats.org/officeDocument/2006/relationships/hyperlink" Target="consultantplus://offline/ref=F662AC6D411D55AAC3294DFC2C3893169504B729815C5654DD14A3690E47C6CB93F6472676F6h7O" TargetMode="External"/><Relationship Id="rId25" Type="http://schemas.openxmlformats.org/officeDocument/2006/relationships/hyperlink" Target="consultantplus://offline/ref=F662AC6D411D55AAC3294DFC2C3893169601BE24845A5654DD14A3690E47C6CB93F647267062A3BFF1hAO" TargetMode="External"/><Relationship Id="rId33" Type="http://schemas.openxmlformats.org/officeDocument/2006/relationships/hyperlink" Target="consultantplus://offline/ref=F662AC6D411D55AAC3294DFC2C3893169504BA29845B5654DD14A3690E47C6CB93F647267062A0BBF1h1O" TargetMode="External"/><Relationship Id="rId38" Type="http://schemas.openxmlformats.org/officeDocument/2006/relationships/hyperlink" Target="consultantplus://offline/ref=F662AC6D411D55AAC3294DFC2C3893169505B724815B5654DD14A3690EF4h7O" TargetMode="External"/><Relationship Id="rId46" Type="http://schemas.openxmlformats.org/officeDocument/2006/relationships/hyperlink" Target="consultantplus://offline/ref=F662AC6D411D55AAC3294DFC2C389316950BBC2781585654DD14A3690E47C6CB93F647267062A0B8F1hBO" TargetMode="External"/><Relationship Id="rId59" Type="http://schemas.openxmlformats.org/officeDocument/2006/relationships/hyperlink" Target="consultantplus://offline/ref=E235330F1EC0026A5CFE2E8627A8E92C491008784593623CFD96B156F169C7476B4A9C2346056DG5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2017-11-15T15:40:00Z</dcterms:created>
  <dcterms:modified xsi:type="dcterms:W3CDTF">2017-11-15T15:41:00Z</dcterms:modified>
</cp:coreProperties>
</file>