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FA" w:rsidRPr="0099321F" w:rsidRDefault="00A42DFA" w:rsidP="00A42DFA">
      <w:pPr>
        <w:pStyle w:val="ConsPlusNormal"/>
        <w:jc w:val="center"/>
        <w:outlineLvl w:val="1"/>
        <w:rPr>
          <w:b/>
          <w:bCs/>
        </w:rPr>
      </w:pPr>
      <w:r w:rsidRPr="0099321F">
        <w:rPr>
          <w:b/>
          <w:bCs/>
        </w:rPr>
        <w:t xml:space="preserve">Государственный экологический надзор во </w:t>
      </w:r>
      <w:proofErr w:type="gramStart"/>
      <w:r w:rsidRPr="0099321F">
        <w:rPr>
          <w:b/>
          <w:bCs/>
        </w:rPr>
        <w:t>внутренних</w:t>
      </w:r>
      <w:proofErr w:type="gramEnd"/>
      <w:r w:rsidRPr="0099321F">
        <w:rPr>
          <w:b/>
          <w:bCs/>
        </w:rPr>
        <w:t xml:space="preserve"> морских</w:t>
      </w:r>
    </w:p>
    <w:p w:rsidR="00A42DFA" w:rsidRPr="0099321F" w:rsidRDefault="00A42DFA" w:rsidP="00A42DFA">
      <w:pPr>
        <w:pStyle w:val="ConsPlusNormal"/>
        <w:jc w:val="center"/>
        <w:rPr>
          <w:b/>
          <w:bCs/>
        </w:rPr>
      </w:pPr>
      <w:proofErr w:type="gramStart"/>
      <w:r w:rsidRPr="0099321F">
        <w:rPr>
          <w:b/>
          <w:bCs/>
        </w:rPr>
        <w:t>водах</w:t>
      </w:r>
      <w:proofErr w:type="gramEnd"/>
      <w:r w:rsidRPr="0099321F">
        <w:rPr>
          <w:b/>
          <w:bCs/>
        </w:rPr>
        <w:t xml:space="preserve"> и в территориальном море Российской Федерации</w:t>
      </w:r>
    </w:p>
    <w:p w:rsidR="00A42DFA" w:rsidRDefault="00A42DFA" w:rsidP="00A42DFA">
      <w:pPr>
        <w:pStyle w:val="ConsPlusNormal"/>
        <w:jc w:val="both"/>
      </w:pPr>
    </w:p>
    <w:p w:rsidR="00A42DFA" w:rsidRDefault="00A42DFA" w:rsidP="00A42DFA">
      <w:pPr>
        <w:pStyle w:val="ConsPlusNormal"/>
        <w:jc w:val="center"/>
        <w:outlineLvl w:val="2"/>
      </w:pPr>
      <w:r>
        <w:t>1. Федеральные законы</w:t>
      </w:r>
    </w:p>
    <w:p w:rsidR="00A42DFA" w:rsidRDefault="00A42DFA" w:rsidP="00A42DF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438"/>
        <w:gridCol w:w="2041"/>
      </w:tblGrid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FA" w:rsidRDefault="00A42DFA" w:rsidP="006C06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r>
              <w:t xml:space="preserve">Федеральный </w:t>
            </w:r>
            <w:hyperlink r:id="rId5" w:tooltip="Федеральный закон от 23.11.1995 N 174-ФЗ (ред. от 29.12.2015) &quot;Об экологической экспертизе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23.11.1995 N 174-ФЗ "Об экологической экспертизе"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hyperlink r:id="rId6" w:tooltip="Федеральный закон от 23.11.1995 N 174-ФЗ (ред. от 29.12.2015) &quot;Об экологической экспертизе&quot;{КонсультантПлюс}" w:history="1">
              <w:r>
                <w:rPr>
                  <w:color w:val="0000FF"/>
                </w:rPr>
                <w:t>статья 27</w:t>
              </w:r>
            </w:hyperlink>
          </w:p>
        </w:tc>
      </w:tr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FA" w:rsidRDefault="00A42DFA" w:rsidP="006C06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r>
              <w:t xml:space="preserve">Федеральный </w:t>
            </w:r>
            <w:hyperlink r:id="rId7" w:tooltip="Федеральный закон от 21.07.1997 N 116-ФЗ (ред. от 07.03.2017) &quot;О промышленной безопасности опасных производственных объектов&quot; (с изм. и доп., вступ. в силу с 25.03.2017)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 "О промышленной безопасности опасных производственных объектов"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hyperlink r:id="rId8" w:tooltip="Федеральный закон от 21.07.1997 N 116-ФЗ (ред. от 07.03.2017) &quot;О промышленной безопасности опасных производственных объектов&quot; (с изм. и доп., вступ. в силу с 25.03.2017){КонсультантПлюс}" w:history="1">
              <w:r>
                <w:rPr>
                  <w:color w:val="0000FF"/>
                </w:rPr>
                <w:t>Статьи 9</w:t>
              </w:r>
            </w:hyperlink>
            <w:r>
              <w:t xml:space="preserve">, </w:t>
            </w:r>
            <w:hyperlink r:id="rId9" w:tooltip="Федеральный закон от 21.07.1997 N 116-ФЗ (ред. от 07.03.2017) &quot;О промышленной безопасности опасных производственных объектов&quot; (с изм. и доп., вступ. в силу с 25.03.2017){КонсультантПлюс}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0" w:tooltip="Федеральный закон от 21.07.1997 N 116-ФЗ (ред. от 07.03.2017) &quot;О промышленной безопасности опасных производственных объектов&quot; (с изм. и доп., вступ. в силу с 25.03.2017){КонсультантПлюс}" w:history="1">
              <w:r>
                <w:rPr>
                  <w:color w:val="0000FF"/>
                </w:rPr>
                <w:t>13</w:t>
              </w:r>
            </w:hyperlink>
          </w:p>
        </w:tc>
      </w:tr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FA" w:rsidRDefault="00A42DFA" w:rsidP="006C06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r>
              <w:t xml:space="preserve">Федеральный </w:t>
            </w:r>
            <w:hyperlink r:id="rId11" w:tooltip="Федеральный закон от 31.07.1998 N 155-ФЗ (ред. от 03.07.2016) &quot;О внутренних морских водах, территориальном море и прилежащей зоне Российской Федерац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31.07.1998 N 155-ФЗ "О внутренних морских водах, территориальном море и прилежащей зоне Российской Федерации"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hyperlink r:id="rId12" w:tooltip="Федеральный закон от 31.07.1998 N 155-ФЗ (ред. от 03.07.2016) &quot;О внутренних морских водах, территориальном море и прилежащей зоне Российской Федерации&quot;{КонсультантПлюс}" w:history="1">
              <w:r>
                <w:rPr>
                  <w:color w:val="0000FF"/>
                </w:rPr>
                <w:t>Статьи 16.1</w:t>
              </w:r>
            </w:hyperlink>
            <w:r>
              <w:t xml:space="preserve">, </w:t>
            </w:r>
            <w:hyperlink r:id="rId13" w:tooltip="Федеральный закон от 31.07.1998 N 155-ФЗ (ред. от 03.07.2016) &quot;О внутренних морских водах, территориальном море и прилежащей зоне Российской Федерации&quot;{КонсультантПлюс}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4" w:tooltip="Федеральный закон от 31.07.1998 N 155-ФЗ (ред. от 03.07.2016) &quot;О внутренних морских водах, территориальном море и прилежащей зоне Российской Федерации&quot;{КонсультантПлюс}" w:history="1">
              <w:r>
                <w:rPr>
                  <w:color w:val="0000FF"/>
                </w:rPr>
                <w:t>34</w:t>
              </w:r>
            </w:hyperlink>
            <w:r>
              <w:t xml:space="preserve">, </w:t>
            </w:r>
            <w:hyperlink r:id="rId15" w:tooltip="Федеральный закон от 31.07.1998 N 155-ФЗ (ред. от 03.07.2016) &quot;О внутренних морских водах, территориальном море и прилежащей зоне Российской Федерации&quot;{КонсультантПлюс}" w:history="1">
              <w:r>
                <w:rPr>
                  <w:color w:val="0000FF"/>
                </w:rPr>
                <w:t>37.1</w:t>
              </w:r>
            </w:hyperlink>
          </w:p>
        </w:tc>
      </w:tr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FA" w:rsidRDefault="00A42DFA" w:rsidP="006C06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r>
              <w:t xml:space="preserve">Федеральный </w:t>
            </w:r>
            <w:hyperlink r:id="rId16" w:tooltip="Федеральный закон от 17.12.1998 N 191-ФЗ (ред. от 05.04.2016) &quot;Об исключительной экономической зоне Российской Федерации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17.12.1998 N 191-ФЗ "Об исключительной экономической зоне Российской Федерации"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hyperlink r:id="rId17" w:tooltip="Федеральный закон от 17.12.1998 N 191-ФЗ (ред. от 05.04.2016) &quot;Об исключительной экономической зоне Российской Федерации&quot;{КонсультантПлюс}" w:history="1">
              <w:r>
                <w:rPr>
                  <w:color w:val="0000FF"/>
                </w:rPr>
                <w:t>Статьи 19</w:t>
              </w:r>
            </w:hyperlink>
            <w:r>
              <w:t xml:space="preserve">, </w:t>
            </w:r>
            <w:hyperlink r:id="rId18" w:tooltip="Федеральный закон от 17.12.1998 N 191-ФЗ (ред. от 05.04.2016) &quot;Об исключительной экономической зоне Российской Федерации&quot;{КонсультантПлюс}" w:history="1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r:id="rId19" w:tooltip="Федеральный закон от 17.12.1998 N 191-ФЗ (ред. от 05.04.2016) &quot;Об исключительной экономической зоне Российской Федерации&quot;{КонсультантПлюс}" w:history="1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20" w:tooltip="Федеральный закон от 17.12.1998 N 191-ФЗ (ред. от 05.04.2016) &quot;Об исключительной экономической зоне Российской Федерации&quot;{КонсультантПлюс}" w:history="1">
              <w:r>
                <w:rPr>
                  <w:color w:val="0000FF"/>
                </w:rPr>
                <w:t>33</w:t>
              </w:r>
            </w:hyperlink>
          </w:p>
        </w:tc>
      </w:tr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FA" w:rsidRDefault="00A42DFA" w:rsidP="006C06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21" w:tooltip="&quot;Кодекс торгового мореплавания Российской Федерации&quot; от 30.04.1999 N 81-ФЗ (ред. от 01.07.2017){КонсультантПлюс}" w:history="1">
              <w:r>
                <w:rPr>
                  <w:color w:val="0000FF"/>
                </w:rPr>
                <w:t>Кодекс</w:t>
              </w:r>
            </w:hyperlink>
            <w:r>
              <w:t xml:space="preserve"> торгового мореплавания Российской Федерации от 30.04.1999 N 81-ФЗ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hyperlink r:id="rId22" w:tooltip="&quot;Кодекс торгового мореплавания Российской Федерации&quot; от 30.04.1999 N 81-ФЗ (ред. от 01.07.2017){КонсультантПлюс}" w:history="1">
              <w:r>
                <w:rPr>
                  <w:color w:val="0000FF"/>
                </w:rPr>
                <w:t>Пункт 1 статьи 337</w:t>
              </w:r>
            </w:hyperlink>
          </w:p>
        </w:tc>
      </w:tr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FA" w:rsidRDefault="00A42DFA" w:rsidP="006C06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r>
              <w:t xml:space="preserve">Градостроительный </w:t>
            </w:r>
            <w:hyperlink r:id="rId23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от 29.12.2004 N 190-ФЗ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hyperlink r:id="rId24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      <w:r>
                <w:rPr>
                  <w:color w:val="0000FF"/>
                </w:rPr>
                <w:t>Статьи 49</w:t>
              </w:r>
            </w:hyperlink>
            <w:r>
              <w:t xml:space="preserve">, </w:t>
            </w:r>
            <w:hyperlink r:id="rId25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      <w:r>
                <w:rPr>
                  <w:color w:val="0000FF"/>
                </w:rPr>
                <w:t>51</w:t>
              </w:r>
            </w:hyperlink>
          </w:p>
        </w:tc>
      </w:tr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FA" w:rsidRDefault="00A42DFA" w:rsidP="006C06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r>
              <w:t xml:space="preserve">Водный </w:t>
            </w:r>
            <w:hyperlink r:id="rId26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от 03.06.2006 N 74-ФЗ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hyperlink r:id="rId27" w:tooltip="&quot;Водный кодекс Российской Федерации&quot; от 03.06.2006 N 74-ФЗ (ред. от 29.07.2017){КонсультантПлюс}" w:history="1">
              <w:proofErr w:type="gramStart"/>
              <w:r>
                <w:rPr>
                  <w:color w:val="0000FF"/>
                </w:rPr>
                <w:t>Статьи 3</w:t>
              </w:r>
            </w:hyperlink>
            <w:r>
              <w:t xml:space="preserve">, </w:t>
            </w:r>
            <w:hyperlink r:id="rId28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29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30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22</w:t>
              </w:r>
            </w:hyperlink>
            <w:r>
              <w:t xml:space="preserve">, </w:t>
            </w:r>
            <w:hyperlink r:id="rId31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32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36</w:t>
              </w:r>
            </w:hyperlink>
            <w:r>
              <w:t xml:space="preserve">, </w:t>
            </w:r>
            <w:hyperlink r:id="rId33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39</w:t>
              </w:r>
            </w:hyperlink>
            <w:r>
              <w:t xml:space="preserve">, </w:t>
            </w:r>
            <w:hyperlink r:id="rId34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42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35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45</w:t>
              </w:r>
            </w:hyperlink>
            <w:r>
              <w:t xml:space="preserve">, </w:t>
            </w:r>
            <w:hyperlink r:id="rId36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48</w:t>
              </w:r>
            </w:hyperlink>
            <w:r>
              <w:t xml:space="preserve">, </w:t>
            </w:r>
            <w:hyperlink r:id="rId37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55</w:t>
              </w:r>
            </w:hyperlink>
            <w:r>
              <w:t xml:space="preserve">, </w:t>
            </w:r>
            <w:hyperlink r:id="rId38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56</w:t>
              </w:r>
            </w:hyperlink>
            <w:r>
              <w:t xml:space="preserve">, </w:t>
            </w:r>
            <w:hyperlink r:id="rId39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60</w:t>
              </w:r>
            </w:hyperlink>
            <w:r>
              <w:t xml:space="preserve">, </w:t>
            </w:r>
            <w:hyperlink r:id="rId40" w:tooltip="&quot;Водный кодекс Российской Федерации&quot; от 03.06.2006 N 74-ФЗ (ред. от 29.07.2017){КонсультантПлюс}" w:history="1">
              <w:r>
                <w:rPr>
                  <w:color w:val="0000FF"/>
                </w:rPr>
                <w:t>67.1</w:t>
              </w:r>
            </w:hyperlink>
          </w:p>
        </w:tc>
      </w:tr>
    </w:tbl>
    <w:p w:rsidR="00A42DFA" w:rsidRDefault="00A42DFA" w:rsidP="00A42DFA">
      <w:pPr>
        <w:pStyle w:val="ConsPlusNormal"/>
        <w:jc w:val="both"/>
      </w:pPr>
    </w:p>
    <w:p w:rsidR="00A42DFA" w:rsidRDefault="00A42DFA" w:rsidP="00A42DFA">
      <w:pPr>
        <w:pStyle w:val="ConsPlusNormal"/>
        <w:jc w:val="center"/>
        <w:outlineLvl w:val="2"/>
      </w:pPr>
      <w:r>
        <w:t>2. Указы Президента Российской Федерации, постановления</w:t>
      </w:r>
    </w:p>
    <w:p w:rsidR="00A42DFA" w:rsidRDefault="00A42DFA" w:rsidP="00A42DFA">
      <w:pPr>
        <w:pStyle w:val="ConsPlusNormal"/>
        <w:jc w:val="center"/>
      </w:pPr>
      <w:r>
        <w:t>и распоряжения Правительства Российской Федерации</w:t>
      </w:r>
    </w:p>
    <w:p w:rsidR="00A42DFA" w:rsidRDefault="00A42DFA" w:rsidP="00A42DF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FA" w:rsidRDefault="00A42DFA" w:rsidP="006C06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41" w:tooltip="Постановление Правительства РФ от 19.01.2000 N 44 (ред. от 28.09.2017) &quot;Об утверждении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Порядок</w:t>
              </w:r>
            </w:hyperlink>
            <w:r>
              <w:t xml:space="preserve"> создания, эксплуатации и использования искусственных островов, сооружений и установок во внутренних морских </w:t>
            </w:r>
            <w:r>
              <w:lastRenderedPageBreak/>
              <w:t>водах и в территориальном море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42" w:tooltip="Постановление Правительства РФ от 19.01.2000 N 44 (ред. от 28.09.2017) &quot;Об утверждении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19.01.2000 N 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hyperlink r:id="rId43" w:tooltip="Постановление Правительства РФ от 19.01.2000 N 44 (ред. от 28.09.2017) &quot;Об утверждении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Пункты 7</w:t>
              </w:r>
            </w:hyperlink>
            <w:r>
              <w:t xml:space="preserve">, </w:t>
            </w:r>
            <w:hyperlink r:id="rId44" w:tooltip="Постановление Правительства РФ от 19.01.2000 N 44 (ред. от 28.09.2017) &quot;Об утверждении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45" w:tooltip="Постановление Правительства РФ от 19.01.2000 N 44 (ред. от 28.09.2017) &quot;Об утверждении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46" w:tooltip="Постановление Правительства РФ от 19.01.2000 N 44 (ред. от 28.09.2017) &quot;Об утверждении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19</w:t>
              </w:r>
            </w:hyperlink>
          </w:p>
        </w:tc>
      </w:tr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FA" w:rsidRDefault="00A42DFA" w:rsidP="006C061C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47" w:tooltip="Постановление Правительства РФ от 26.01.2000 N 68 (ред. от 28.09.2017) &quot;Об утверждении Порядка прокладки подводных кабелей и трубопроводов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прокладки подводных кабелей и трубопроводов во внутренних морских водах и в территориальном море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48" w:tooltip="Постановление Правительства РФ от 26.01.2000 N 68 (ред. от 28.09.2017) &quot;Об утверждении Порядка прокладки подводных кабелей и трубопроводов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26.01.2000 N 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hyperlink r:id="rId49" w:tooltip="Постановление Правительства РФ от 26.01.2000 N 68 (ред. от 28.09.2017) &quot;Об утверждении Порядка прокладки подводных кабелей и трубопроводов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50" w:tooltip="Постановление Правительства РФ от 26.01.2000 N 68 (ред. от 28.09.2017) &quot;Об утверждении Порядка прокладки подводных кабелей и трубопроводов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11</w:t>
              </w:r>
            </w:hyperlink>
          </w:p>
        </w:tc>
      </w:tr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FA" w:rsidRDefault="00A42DFA" w:rsidP="006C06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51" w:tooltip="Постановление Правительства РФ от 14.02.2000 N 128 &quot;Об утверждении Положения о предоставлении информации о состоянии окружающей природной среды, ее загрязнении и чрезвычайных ситуациях техногенного характера, которые оказали, оказывают, могут оказать негативное воздействие на окружающую природную среду&quot;{КонсультантПлюс}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предоставлении информации о состоянии окружающей природной среды, ее загрязнении и чрезвычайных ситуациях техногенного характера, которые оказали, оказывают, могут оказать негативное воздействие на окружающую природную среду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52" w:tooltip="Постановление Правительства РФ от 14.02.2000 N 128 &quot;Об утверждении Положения о предоставлении информации о состоянии окружающей природной среды, ее загрязнении и чрезвычайных ситуациях техногенного характера, которые оказали, оказывают, могут оказать негативное воздействие на окружающую природную среду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14.02.2000 N 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hyperlink r:id="rId53" w:tooltip="Постановление Правительства РФ от 14.02.2000 N 128 &quot;Об утверждении Положения о предоставлении информации о состоянии окружающей природной среды, ее загрязнении и чрезвычайных ситуациях техногенного характера, которые оказали, оказывают, могут оказать негативное воздействие на окружающую природную среду&quot;{КонсультантПлюс}" w:history="1">
              <w:r>
                <w:rPr>
                  <w:color w:val="0000FF"/>
                </w:rPr>
                <w:t>Пункты 2</w:t>
              </w:r>
            </w:hyperlink>
          </w:p>
        </w:tc>
      </w:tr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FA" w:rsidRDefault="00A42DFA" w:rsidP="006C06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54" w:tooltip="Постановление Правительства РФ от 25.02.2000 N 166 &quot;Об утверждении Правил отлова и транспортировки китообразных для научно-исследовательских, культурно-просветительных и иных непромысловых целей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отлова и </w:t>
            </w:r>
            <w:proofErr w:type="gramStart"/>
            <w:r>
              <w:t>транспортировки</w:t>
            </w:r>
            <w:proofErr w:type="gramEnd"/>
            <w:r>
              <w:t xml:space="preserve"> китообразных для научно-исследовательских, культурно-просветительных и иных непромысловых целей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55" w:tooltip="Постановление Правительства РФ от 25.02.2000 N 166 &quot;Об утверждении Правил отлова и транспортировки китообразных для научно-исследовательских, культурно-просветительных и иных непромысловых целей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25.02.2000 N 166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hyperlink r:id="rId56" w:tooltip="Постановление Правительства РФ от 25.02.2000 N 166 &quot;Об утверждении Правил отлова и транспортировки китообразных для научно-исследовательских, культурно-просветительных и иных непромысловых целей&quot;{КонсультантПлюс}" w:history="1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57" w:tooltip="Постановление Правительства РФ от 25.02.2000 N 166 &quot;Об утверждении Правил отлова и транспортировки китообразных для научно-исследовательских, культурно-просветительных и иных непромысловых целей&quot;{КонсультантПлюс}" w:history="1">
              <w:r>
                <w:rPr>
                  <w:color w:val="0000FF"/>
                </w:rPr>
                <w:t>12</w:t>
              </w:r>
            </w:hyperlink>
          </w:p>
        </w:tc>
      </w:tr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FA" w:rsidRDefault="00A42DFA" w:rsidP="006C06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r>
              <w:t>О декларировании безопасности подводных потенциально опасных объектов, находящихся во внутренних водах и территориальном море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58" w:tooltip="Постановление Правительства РФ от 21.02.2002 N 124 (ред. от 10.12.2016) &quot;О декларировании безопасности подводных потенциально опасных объектов, находящихся во внутренних водах и территориальном море Российской Федерац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21.02.2002 N 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hyperlink r:id="rId59" w:tooltip="Постановление Правительства РФ от 21.02.2002 N 124 (ред. от 10.12.2016) &quot;О декларировании безопасности подводных потенциально опасных объектов, находящихся во внутренних водах и территориальном море Российской Федерации&quot;{КонсультантПлюс}" w:history="1"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60" w:tooltip="Постановление Правительства РФ от 21.02.2002 N 124 (ред. от 10.12.2016) &quot;О декларировании безопасности подводных потенциально опасных объектов, находящихся во внутренних водах и территориальном море Российской Федерации&quot;{КонсультантПлюс}" w:history="1">
              <w:r>
                <w:rPr>
                  <w:color w:val="0000FF"/>
                </w:rPr>
                <w:t>7</w:t>
              </w:r>
            </w:hyperlink>
          </w:p>
        </w:tc>
      </w:tr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FA" w:rsidRDefault="00A42DFA" w:rsidP="006C06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61" w:tooltip="Постановление Правительства РФ от 30.07.2004 N 391 (ред. от 10.12.2016) &quot;Об утверждении Правил проведения морских научных исследований во внутренних морских водах, в территориальном море, в исключительной экономической зоне и на континентальном шельфе Российской Федерации и о внесении дополнения в пункт 9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проведения морских научных исследований во внутренних морских водах, в территориальном море, в исключительной экономической зоне и на континентальном шельфе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62" w:tooltip="Постановление Правительства РФ от 30.07.2004 N 391 (ред. от 10.12.2016) &quot;Об утверждении Правил проведения морских научных исследований во внутренних морских водах, в территориальном море, в исключительной экономической зоне и на континентальном шельфе Российской Федерации и о внесении дополнения в пункт 9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30.07.2004 N 391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hyperlink r:id="rId63" w:tooltip="Постановление Правительства РФ от 30.07.2004 N 391 (ред. от 10.12.2016) &quot;Об утверждении Правил проведения морских научных исследований во внутренних морских водах, в территориальном море, в исключительной экономической зоне и на континентальном шельфе Российской Федерации и о внесении дополнения в пункт 9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&quot;{КонсультантПлюс}" w:history="1">
              <w:proofErr w:type="gramStart"/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64" w:tooltip="Постановление Правительства РФ от 30.07.2004 N 391 (ред. от 10.12.2016) &quot;Об утверждении Правил проведения морских научных исследований во внутренних морских водах, в территориальном море, в исключительной экономической зоне и на континентальном шельфе Российской Федерации и о внесении дополнения в пункт 9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46</w:t>
              </w:r>
            </w:hyperlink>
            <w:r>
              <w:t xml:space="preserve">, </w:t>
            </w:r>
            <w:hyperlink r:id="rId65" w:tooltip="Постановление Правительства РФ от 30.07.2004 N 391 (ред. от 10.12.2016) &quot;Об утверждении Правил проведения морских научных исследований во внутренних морских водах, в территориальном море, в исключительной экономической зоне и на континентальном шельфе Российской Федерации и о внесении дополнения в пункт 9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47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66" w:tooltip="Постановление Правительства РФ от 30.07.2004 N 391 (ред. от 10.12.2016) &quot;Об утверждении Правил проведения морских научных исследований во внутренних морских водах, в территориальном море, в исключительной экономической зоне и на континентальном шельфе Российской Федерации и о внесении дополнения в пункт 9 Порядка создания, эксплуатации и использования искусственных островов, сооружений и установок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48</w:t>
              </w:r>
            </w:hyperlink>
          </w:p>
        </w:tc>
      </w:tr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FA" w:rsidRDefault="00A42DFA" w:rsidP="006C06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67" w:tooltip="Постановление Правительства РФ от 09.11.2004 N 610 (ред. от 02.05.2013) &quot;Об утверждении Положения о строительстве и эксплуатации линий связи при пересечении Государственной границы Российской Федерации, на приграничной территории,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Положения</w:t>
              </w:r>
            </w:hyperlink>
            <w:r>
              <w:t xml:space="preserve"> о строительстве и эксплуатации линий связи при пересечении </w:t>
            </w:r>
            <w:r>
              <w:lastRenderedPageBreak/>
              <w:t>Государственной границы Российской Федерации, на приграничной территории, во внутренних морских водах и в территориальном море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68" w:tooltip="Постановление Правительства РФ от 09.11.2004 N 610 (ред. от 02.05.2013) &quot;Об утверждении Положения о строительстве и эксплуатации линий связи при пересечении Государственной границы Российской Федерации, на приграничной территории,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09.11.2004 N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hyperlink r:id="rId69" w:tooltip="Постановление Правительства РФ от 09.11.2004 N 610 (ред. от 02.05.2013) &quot;Об утверждении Положения о строительстве и эксплуатации линий связи при пересечении Государственной границы Российской Федерации, на приграничной территории,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70" w:tooltip="Постановление Правительства РФ от 09.11.2004 N 610 (ред. от 02.05.2013) &quot;Об утверждении Положения о строительстве и эксплуатации линий связи при пересечении Государственной границы Российской Федерации, на приграничной территории, во внутренних морских водах и в территориальном море Российской Федерации&quot;{КонсультантПлюс}" w:history="1">
              <w:r>
                <w:rPr>
                  <w:color w:val="0000FF"/>
                </w:rPr>
                <w:t>5</w:t>
              </w:r>
            </w:hyperlink>
          </w:p>
        </w:tc>
      </w:tr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FA" w:rsidRDefault="00A42DFA" w:rsidP="006C061C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71" w:tooltip="Постановление Правительства РФ от 03.05.2012 N 429 (ред. от 18.05.2017) &quot;Об утверждении Положения об установлении и изменении границ участков недр, предоставленных в пользование&quot;{КонсультантПлюс}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об установлении и изменении границ участков недр, предоставленных в пользование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72" w:tooltip="Постановление Правительства РФ от 03.05.2012 N 429 (ред. от 18.05.2017) &quot;Об утверждении Положения об установлении и изменении границ участков недр, предоставленных в пользование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03.05.2012 N 429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hyperlink r:id="rId73" w:tooltip="Постановление Правительства РФ от 03.05.2012 N 429 (ред. от 18.05.2017) &quot;Об утверждении Положения об установлении и изменении границ участков недр, предоставленных в пользование&quot;{КонсультантПлюс}" w:history="1">
              <w:r>
                <w:rPr>
                  <w:color w:val="0000FF"/>
                </w:rPr>
                <w:t>Пункт 9</w:t>
              </w:r>
            </w:hyperlink>
          </w:p>
        </w:tc>
      </w:tr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FA" w:rsidRDefault="00A42DFA" w:rsidP="006C06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r>
              <w:t>Об организации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74" w:tooltip="Постановление Правительства РФ от 14.11.2014 N 1189 &quot;Об организации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&quot; (вместе с &quot;Правилами организации мероприятий по предупреждению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14.11.2014 N 1189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hyperlink r:id="rId75" w:tooltip="Постановление Правительства РФ от 14.11.2014 N 1189 &quot;Об организации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&quot; (вместе с &quot;Правилами организации мероприятий по предупреждению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76" w:tooltip="Постановление Правительства РФ от 14.11.2014 N 1189 &quot;Об организации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&quot; (вместе с &quot;Правилами организации мероприятий по предупреждению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{КонсультантПлюс}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77" w:tooltip="Постановление Правительства РФ от 14.11.2014 N 1189 &quot;Об организации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&quot; (вместе с &quot;Правилами организации мероприятий по предупреждению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{КонсультантПлюс}" w:history="1">
              <w:r>
                <w:rPr>
                  <w:color w:val="0000FF"/>
                </w:rPr>
                <w:t>6</w:t>
              </w:r>
            </w:hyperlink>
          </w:p>
        </w:tc>
      </w:tr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FA" w:rsidRDefault="00A42DFA" w:rsidP="006C06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78" w:tooltip="Распоряжение Правительства РФ от 30.12.2015 N 2753-р &lt;Об утверждении перечня загрязняющих веществ, при содержании которых в грунте, извлеченном при проведении дноуглубительных работ, в концентрациях, превышающих химические характеристики грунта в районе его захоронения до воздействия, вызванного захоронением этого грунта, захоронение его во внутренних морских водах и в территориальном море Российской Федерации запрещается&gt;{КонсультантПлюс}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загрязняющих веществ, при содержании которых в грунте, извлеченном при проведении дноуглубительных работ, в концентрациях, превышающих химические характеристики грунта в районе его захоронения до воздействия, вызванного захоронением этого фунта, захоронение его во внутренних морских водах и в территориальном море Российской Федерации запрещается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79" w:tooltip="Распоряжение Правительства РФ от 30.12.2015 N 2753-р &lt;Об утверждении перечня загрязняющих веществ, при содержании которых в грунте, извлеченном при проведении дноуглубительных работ, в концентрациях, превышающих химические характеристики грунта в районе его захоронения до воздействия, вызванного захоронением этого грунта, захоронение его во внутренних морских водах и в территориальном море Российской Федерации запрещается&gt;{КонсультантПлюс}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Российской Федерации от 30.12.2015 N 2753-р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hyperlink r:id="rId80" w:tooltip="Распоряжение Правительства РФ от 30.12.2015 N 2753-р &lt;Об утверждении перечня загрязняющих веществ, при содержании которых в грунте, извлеченном при проведении дноуглубительных работ, в концентрациях, превышающих химические характеристики грунта в районе его захоронения до воздействия, вызванного захоронением этого грунта, захоронение его во внутренних морских водах и в территориальном море Российской Федерации запрещается&gt;{КонсультантПлюс}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загрязняющих веществ, при содержании которых в грунте, извлеченном при проведении дноуглубительных работ, в концентрациях, превышающих химические характеристики грунта в районе его захоронения до воздействия, вызванного захоронением этого грунта, захоронение его во внутренних морских водах и в территориальном море Российской Федерации запрещается в полном объеме</w:t>
            </w:r>
          </w:p>
        </w:tc>
      </w:tr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FA" w:rsidRDefault="00A42DFA" w:rsidP="006C06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81" w:tooltip="Постановление Правительства РФ от 19.12.2015 N 1393 &quot;Об утверждении Правил распоряжения грунтом, извлеченным при проведении дноуглубительных работ во внутренних морских водах и в территориальном море Российской Федерации, при создании в них отдельных объектов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распоряжения грунтом, извлеченным при проведении дноуглубительных </w:t>
            </w:r>
            <w:r>
              <w:lastRenderedPageBreak/>
              <w:t>работ во внутренних морских водах и в территориальном море Российской Федерации, при создании в них отдельных объектов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82" w:tooltip="Постановление Правительства РФ от 19.12.2015 N 1393 &quot;Об утверждении Правил распоряжения грунтом, извлеченным при проведении дноуглубительных работ во внутренних морских водах и в территориальном море Российской Федерации, при создании в них отдельных объектов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</w:t>
            </w:r>
            <w:r>
              <w:lastRenderedPageBreak/>
              <w:t>19.12.2015 N 1393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proofErr w:type="spellStart"/>
            <w:r>
              <w:lastRenderedPageBreak/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hyperlink r:id="rId83" w:tooltip="Постановление Правительства РФ от 19.12.2015 N 1393 &quot;Об утверждении Правил распоряжения грунтом, извлеченным при проведении дноуглубительных работ во внутренних морских водах и в территориальном море Российской Федерации, при создании в них отдельных объектов&quot;{КонсультантПлюс}" w:history="1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84" w:tooltip="Постановление Правительства РФ от 19.12.2015 N 1393 &quot;Об утверждении Правил распоряжения грунтом, извлеченным при проведении дноуглубительных работ во внутренних морских водах и в территориальном море Российской Федерации, при создании в них отдельных объектов&quot;{КонсультантПлюс}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85" w:tooltip="Постановление Правительства РФ от 19.12.2015 N 1393 &quot;Об утверждении Правил распоряжения грунтом, извлеченным при проведении дноуглубительных работ во внутренних морских водах и в территориальном море Российской Федерации, при создании в них отдельных объектов&quot;{КонсультантПлюс}" w:history="1">
              <w:r>
                <w:rPr>
                  <w:color w:val="0000FF"/>
                </w:rPr>
                <w:t>17</w:t>
              </w:r>
            </w:hyperlink>
          </w:p>
        </w:tc>
      </w:tr>
    </w:tbl>
    <w:p w:rsidR="00A42DFA" w:rsidRDefault="00A42DFA" w:rsidP="00A42DFA">
      <w:pPr>
        <w:pStyle w:val="ConsPlusNormal"/>
        <w:jc w:val="both"/>
      </w:pPr>
    </w:p>
    <w:p w:rsidR="00A42DFA" w:rsidRDefault="00A42DFA" w:rsidP="00A42DFA">
      <w:pPr>
        <w:pStyle w:val="ConsPlusNormal"/>
        <w:jc w:val="center"/>
        <w:outlineLvl w:val="2"/>
      </w:pPr>
      <w:r>
        <w:t>3. Нормативные правовые акты федеральных органов</w:t>
      </w:r>
    </w:p>
    <w:p w:rsidR="00A42DFA" w:rsidRDefault="00A42DFA" w:rsidP="00A42DFA">
      <w:pPr>
        <w:pStyle w:val="ConsPlusNormal"/>
        <w:jc w:val="center"/>
      </w:pPr>
      <w:r>
        <w:t>исполнительной власти</w:t>
      </w:r>
    </w:p>
    <w:p w:rsidR="00A42DFA" w:rsidRDefault="00A42DFA" w:rsidP="00A42DF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269"/>
        <w:gridCol w:w="2071"/>
      </w:tblGrid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FA" w:rsidRDefault="00A42DFA" w:rsidP="006C06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86" w:tooltip="&quot;Инструкция о порядке передачи сообщений о загрязнении морской среды&quot; (утв. Минприроды РФ 12.05.1994, Минтрансом РФ от 25.05.1994, Роскомрыболовства 17.05.1994) (Зарегистрировано в Минюсте РФ 14.06.1994 N 598){КонсультантПлюс}" w:history="1">
              <w:r>
                <w:rPr>
                  <w:color w:val="0000FF"/>
                </w:rPr>
                <w:t>Инструкция</w:t>
              </w:r>
            </w:hyperlink>
            <w:r>
              <w:t xml:space="preserve"> о порядке передачи сообщений о загрязнении морской среды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r>
              <w:t>Утв. Минприроды России 12.05.1994, Минтрансом РФ от 25.05.1994, Роскомрыболовства 17.05.1994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hyperlink r:id="rId87" w:tooltip="&quot;Инструкция о порядке передачи сообщений о загрязнении морской среды&quot; (утв. Минприроды РФ 12.05.1994, Минтрансом РФ от 25.05.1994, Роскомрыболовства 17.05.1994) (Зарегистрировано в Минюсте РФ 14.06.1994 N 598){КонсультантПлюс}" w:history="1">
              <w:r>
                <w:rPr>
                  <w:color w:val="0000FF"/>
                </w:rPr>
                <w:t>Пункты 3.1.1</w:t>
              </w:r>
            </w:hyperlink>
            <w:r>
              <w:t xml:space="preserve">, </w:t>
            </w:r>
            <w:hyperlink r:id="rId88" w:tooltip="&quot;Инструкция о порядке передачи сообщений о загрязнении морской среды&quot; (утв. Минприроды РФ 12.05.1994, Минтрансом РФ от 25.05.1994, Роскомрыболовства 17.05.1994) (Зарегистрировано в Минюсте РФ 14.06.1994 N 598){КонсультантПлюс}" w:history="1">
              <w:r>
                <w:rPr>
                  <w:color w:val="0000FF"/>
                </w:rPr>
                <w:t>3.1.5</w:t>
              </w:r>
            </w:hyperlink>
          </w:p>
        </w:tc>
      </w:tr>
      <w:tr w:rsidR="00A42DFA" w:rsidTr="006C061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FA" w:rsidRDefault="00A42DFA" w:rsidP="006C06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r>
              <w:t>Об утверждении формы и порядка представления отчетности по осуществлению наблюдений за районом захоронения грунта, извлеченного при проведении дноуглубительных работ во внутренних морских водах и в территориальном море Российской Федерации, и состоянием морской среды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</w:pPr>
            <w:hyperlink r:id="rId89" w:tooltip="Приказ Минприроды России от 24.03.2014 N 147 &quot;Об утверждении формы и порядка представления отчетности по осуществлению наблюдений за районом захоронения грунта, извлеченного при проведении дноуглубительных работ во внутренних морских водах и в территориальном море Российской Федерации, и состоянием морской среды&quot; (Зарегистрировано в Минюсте России 18.06.2014 N 32776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24.03.2014 N 147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FA" w:rsidRDefault="00A42DFA" w:rsidP="006C061C">
            <w:pPr>
              <w:pStyle w:val="ConsPlusNormal"/>
              <w:jc w:val="center"/>
            </w:pPr>
            <w:hyperlink r:id="rId90" w:tooltip="Приказ Минприроды России от 24.03.2014 N 147 &quot;Об утверждении формы и порядка представления отчетности по осуществлению наблюдений за районом захоронения грунта, извлеченного при проведении дноуглубительных работ во внутренних морских водах и в территориальном море Российской Федерации, и состоянием морской среды&quot; (Зарегистрировано в Минюсте России 18.06.2014 N 32776)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91" w:tooltip="Приказ Минприроды России от 24.03.2014 N 147 &quot;Об утверждении формы и порядка представления отчетности по осуществлению наблюдений за районом захоронения грунта, извлеченного при проведении дноуглубительных работ во внутренних морских водах и в территориальном море Российской Федерации, и состоянием морской среды&quot; (Зарегистрировано в Минюсте России 18.06.2014 N 32776){КонсультантПлюс}" w:history="1">
              <w:r>
                <w:rPr>
                  <w:color w:val="0000FF"/>
                </w:rPr>
                <w:t>5</w:t>
              </w:r>
            </w:hyperlink>
          </w:p>
        </w:tc>
      </w:tr>
    </w:tbl>
    <w:p w:rsidR="003E59FA" w:rsidRDefault="003E59FA">
      <w:bookmarkStart w:id="0" w:name="_GoBack"/>
      <w:bookmarkEnd w:id="0"/>
    </w:p>
    <w:sectPr w:rsidR="003E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FA"/>
    <w:rsid w:val="003E59FA"/>
    <w:rsid w:val="00A4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2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2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35330F1EC0026A5CFE279425A8E92C4917017B459A3F36F5CFBD54F66698506C03902246056A5EGFh8O" TargetMode="External"/><Relationship Id="rId18" Type="http://schemas.openxmlformats.org/officeDocument/2006/relationships/hyperlink" Target="consultantplus://offline/ref=E235330F1EC0026A5CFE279425A8E92C4A1E077D4B9C3F36F5CFBD54F66698506C03902AG4h0O" TargetMode="External"/><Relationship Id="rId26" Type="http://schemas.openxmlformats.org/officeDocument/2006/relationships/hyperlink" Target="consultantplus://offline/ref=E235330F1EC0026A5CFE279425A8E92C4915007D4F9F3F36F5CFBD54F6G6h6O" TargetMode="External"/><Relationship Id="rId39" Type="http://schemas.openxmlformats.org/officeDocument/2006/relationships/hyperlink" Target="consultantplus://offline/ref=E235330F1EC0026A5CFE279425A8E92C4915007D4F9F3F36F5CFBD54F66698506C03902246056F5FGFhCO" TargetMode="External"/><Relationship Id="rId21" Type="http://schemas.openxmlformats.org/officeDocument/2006/relationships/hyperlink" Target="consultantplus://offline/ref=E235330F1EC0026A5CFE279425A8E92C4916087F4E9D3F36F5CFBD54F6G6h6O" TargetMode="External"/><Relationship Id="rId34" Type="http://schemas.openxmlformats.org/officeDocument/2006/relationships/hyperlink" Target="consultantplus://offline/ref=E235330F1EC0026A5CFE279425A8E92C4915007D4F9F3F36F5CFBD54F66698506C03902246056D5DGFh4O" TargetMode="External"/><Relationship Id="rId42" Type="http://schemas.openxmlformats.org/officeDocument/2006/relationships/hyperlink" Target="consultantplus://offline/ref=E235330F1EC0026A5CFE279425A8E92C4910087C4D9C3F36F5CFBD54F6G6h6O" TargetMode="External"/><Relationship Id="rId47" Type="http://schemas.openxmlformats.org/officeDocument/2006/relationships/hyperlink" Target="consultantplus://offline/ref=E235330F1EC0026A5CFE279425A8E92C4910087C4D9D3F36F5CFBD54F66698506C03902246056959GFh5O" TargetMode="External"/><Relationship Id="rId50" Type="http://schemas.openxmlformats.org/officeDocument/2006/relationships/hyperlink" Target="consultantplus://offline/ref=E235330F1EC0026A5CFE279425A8E92C4910087C4D9D3F36F5CFBD54F66698506C0390224605695AGFhAO" TargetMode="External"/><Relationship Id="rId55" Type="http://schemas.openxmlformats.org/officeDocument/2006/relationships/hyperlink" Target="consultantplus://offline/ref=E235330F1EC0026A5CFE279425A8E92C4A15097849993F36F5CFBD54F6G6h6O" TargetMode="External"/><Relationship Id="rId63" Type="http://schemas.openxmlformats.org/officeDocument/2006/relationships/hyperlink" Target="consultantplus://offline/ref=E235330F1EC0026A5CFE279425A8E92C49170979489D3F36F5CFBD54F66698506C0390224605695BGFhCO" TargetMode="External"/><Relationship Id="rId68" Type="http://schemas.openxmlformats.org/officeDocument/2006/relationships/hyperlink" Target="consultantplus://offline/ref=E235330F1EC0026A5CFE279425A8E92C4A13077F489E3F36F5CFBD54F6G6h6O" TargetMode="External"/><Relationship Id="rId76" Type="http://schemas.openxmlformats.org/officeDocument/2006/relationships/hyperlink" Target="consultantplus://offline/ref=E235330F1EC0026A5CFE279425A8E92C4A1001774A913F36F5CFBD54F66698506C03902246056959GFh4O" TargetMode="External"/><Relationship Id="rId84" Type="http://schemas.openxmlformats.org/officeDocument/2006/relationships/hyperlink" Target="consultantplus://offline/ref=E235330F1EC0026A5CFE279425A8E92C4A1E017644903F36F5CFBD54F66698506C0390224605695AGFh8O" TargetMode="External"/><Relationship Id="rId89" Type="http://schemas.openxmlformats.org/officeDocument/2006/relationships/hyperlink" Target="consultantplus://offline/ref=E235330F1EC0026A5CFE279425A8E92C4A11057B449C3F36F5CFBD54F6G6h6O" TargetMode="External"/><Relationship Id="rId7" Type="http://schemas.openxmlformats.org/officeDocument/2006/relationships/hyperlink" Target="consultantplus://offline/ref=E235330F1EC0026A5CFE279425A8E92C4916027F45903F36F5CFBD54F6G6h6O" TargetMode="External"/><Relationship Id="rId71" Type="http://schemas.openxmlformats.org/officeDocument/2006/relationships/hyperlink" Target="consultantplus://offline/ref=E235330F1EC0026A5CFE279425A8E92C4916067E45903F36F5CFBD54F66698506C03902246056959GFh4O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35330F1EC0026A5CFE279425A8E92C4A1E077D4B9C3F36F5CFBD54F6G6h6O" TargetMode="External"/><Relationship Id="rId29" Type="http://schemas.openxmlformats.org/officeDocument/2006/relationships/hyperlink" Target="consultantplus://offline/ref=E235330F1EC0026A5CFE279425A8E92C4915007D4F9F3F36F5CFBD54F66698506C0390224605685CGFh8O" TargetMode="External"/><Relationship Id="rId11" Type="http://schemas.openxmlformats.org/officeDocument/2006/relationships/hyperlink" Target="consultantplus://offline/ref=E235330F1EC0026A5CFE279425A8E92C4917017B459A3F36F5CFBD54F6G6h6O" TargetMode="External"/><Relationship Id="rId24" Type="http://schemas.openxmlformats.org/officeDocument/2006/relationships/hyperlink" Target="consultantplus://offline/ref=E235330F1EC0026A5CFE279425A8E92C4916087F48983F36F5CFBD54F66698506C0390244EG0hCO" TargetMode="External"/><Relationship Id="rId32" Type="http://schemas.openxmlformats.org/officeDocument/2006/relationships/hyperlink" Target="consultantplus://offline/ref=E235330F1EC0026A5CFE279425A8E92C4915007D4F9F3F36F5CFBD54F66698506C039022G4h0O" TargetMode="External"/><Relationship Id="rId37" Type="http://schemas.openxmlformats.org/officeDocument/2006/relationships/hyperlink" Target="consultantplus://offline/ref=E235330F1EC0026A5CFE279425A8E92C4915007D4F9F3F36F5CFBD54F66698506C03902246056C5BGFh8O" TargetMode="External"/><Relationship Id="rId40" Type="http://schemas.openxmlformats.org/officeDocument/2006/relationships/hyperlink" Target="consultantplus://offline/ref=E235330F1EC0026A5CFE279425A8E92C4915007D4F9F3F36F5CFBD54F66698506C03902246G0h3O" TargetMode="External"/><Relationship Id="rId45" Type="http://schemas.openxmlformats.org/officeDocument/2006/relationships/hyperlink" Target="consultantplus://offline/ref=E235330F1EC0026A5CFE279425A8E92C4910087C4D9C3F36F5CFBD54F66698506C0390224605695FGFhFO" TargetMode="External"/><Relationship Id="rId53" Type="http://schemas.openxmlformats.org/officeDocument/2006/relationships/hyperlink" Target="consultantplus://offline/ref=E235330F1EC0026A5CFE279425A8E92C4911007A4E93623CFD96B156F169C7476B4A9C23460568G5h9O" TargetMode="External"/><Relationship Id="rId58" Type="http://schemas.openxmlformats.org/officeDocument/2006/relationships/hyperlink" Target="consultantplus://offline/ref=E235330F1EC0026A5CFE279425A8E92C49170979499A3F36F5CFBD54F6G6h6O" TargetMode="External"/><Relationship Id="rId66" Type="http://schemas.openxmlformats.org/officeDocument/2006/relationships/hyperlink" Target="consultantplus://offline/ref=E235330F1EC0026A5CFE279425A8E92C49170979489D3F36F5CFBD54F66698506C0390224605685AGFh5O" TargetMode="External"/><Relationship Id="rId74" Type="http://schemas.openxmlformats.org/officeDocument/2006/relationships/hyperlink" Target="consultantplus://offline/ref=E235330F1EC0026A5CFE279425A8E92C4A1001774A913F36F5CFBD54F6G6h6O" TargetMode="External"/><Relationship Id="rId79" Type="http://schemas.openxmlformats.org/officeDocument/2006/relationships/hyperlink" Target="consultantplus://offline/ref=E235330F1EC0026A5CFE279425A8E92C4A1E00774B993F36F5CFBD54F6G6h6O" TargetMode="External"/><Relationship Id="rId87" Type="http://schemas.openxmlformats.org/officeDocument/2006/relationships/hyperlink" Target="consultantplus://offline/ref=E235330F1EC0026A5CFE279425A8E92C4A1100774A93623CFD96B156F169C7476B4A9C2346056AG5h9O" TargetMode="External"/><Relationship Id="rId5" Type="http://schemas.openxmlformats.org/officeDocument/2006/relationships/hyperlink" Target="consultantplus://offline/ref=E235330F1EC0026A5CFE279425A8E92C4A1E007D4B903F36F5CFBD54F6G6h6O" TargetMode="External"/><Relationship Id="rId61" Type="http://schemas.openxmlformats.org/officeDocument/2006/relationships/hyperlink" Target="consultantplus://offline/ref=E235330F1EC0026A5CFE279425A8E92C49170979489D3F36F5CFBD54F66698506C03902246056958GFhCO" TargetMode="External"/><Relationship Id="rId82" Type="http://schemas.openxmlformats.org/officeDocument/2006/relationships/hyperlink" Target="consultantplus://offline/ref=E235330F1EC0026A5CFE279425A8E92C4A1E017644903F36F5CFBD54F6G6h6O" TargetMode="External"/><Relationship Id="rId90" Type="http://schemas.openxmlformats.org/officeDocument/2006/relationships/hyperlink" Target="consultantplus://offline/ref=E235330F1EC0026A5CFE279425A8E92C4A11057B449C3F36F5CFBD54F66698506C0390224605695DGFhDO" TargetMode="External"/><Relationship Id="rId19" Type="http://schemas.openxmlformats.org/officeDocument/2006/relationships/hyperlink" Target="consultantplus://offline/ref=E235330F1EC0026A5CFE279425A8E92C4A1E077D4B9C3F36F5CFBD54F66698506C03902246056C50GFh4O" TargetMode="External"/><Relationship Id="rId14" Type="http://schemas.openxmlformats.org/officeDocument/2006/relationships/hyperlink" Target="consultantplus://offline/ref=E235330F1EC0026A5CFE279425A8E92C4917017B459A3F36F5CFBD54F66698506C03902246056D58GFhFO" TargetMode="External"/><Relationship Id="rId22" Type="http://schemas.openxmlformats.org/officeDocument/2006/relationships/hyperlink" Target="consultantplus://offline/ref=E235330F1EC0026A5CFE279425A8E92C4916087F4E9D3F36F5CFBD54F66698506C03902246046D50GFhDO" TargetMode="External"/><Relationship Id="rId27" Type="http://schemas.openxmlformats.org/officeDocument/2006/relationships/hyperlink" Target="consultantplus://offline/ref=E235330F1EC0026A5CFE279425A8E92C4915007D4F9F3F36F5CFBD54F66698506C0390224605695AGFhBO" TargetMode="External"/><Relationship Id="rId30" Type="http://schemas.openxmlformats.org/officeDocument/2006/relationships/hyperlink" Target="consultantplus://offline/ref=E235330F1EC0026A5CFE279425A8E92C4915007D4F9F3F36F5CFBD54F66698506C03902246056850GFh5O" TargetMode="External"/><Relationship Id="rId35" Type="http://schemas.openxmlformats.org/officeDocument/2006/relationships/hyperlink" Target="consultantplus://offline/ref=E235330F1EC0026A5CFE279425A8E92C4915007D4F9F3F36F5CFBD54F66698506C03902246056D5FGFh5O" TargetMode="External"/><Relationship Id="rId43" Type="http://schemas.openxmlformats.org/officeDocument/2006/relationships/hyperlink" Target="consultantplus://offline/ref=E235330F1EC0026A5CFE279425A8E92C4910087C4D9C3F36F5CFBD54F66698506C03902246056958GFh4O" TargetMode="External"/><Relationship Id="rId48" Type="http://schemas.openxmlformats.org/officeDocument/2006/relationships/hyperlink" Target="consultantplus://offline/ref=E235330F1EC0026A5CFE279425A8E92C4910087C4D9D3F36F5CFBD54F6G6h6O" TargetMode="External"/><Relationship Id="rId56" Type="http://schemas.openxmlformats.org/officeDocument/2006/relationships/hyperlink" Target="consultantplus://offline/ref=E235330F1EC0026A5CFE279425A8E92C4A15097849993F36F5CFBD54F66698506C03902246056958GFhEO" TargetMode="External"/><Relationship Id="rId64" Type="http://schemas.openxmlformats.org/officeDocument/2006/relationships/hyperlink" Target="consultantplus://offline/ref=E235330F1EC0026A5CFE279425A8E92C49170979489D3F36F5CFBD54F66698506C0390224605685BGFhBO" TargetMode="External"/><Relationship Id="rId69" Type="http://schemas.openxmlformats.org/officeDocument/2006/relationships/hyperlink" Target="consultantplus://offline/ref=E235330F1EC0026A5CFE279425A8E92C4A13077F489E3F36F5CFBD54F66698506C03902246056958GFhBO" TargetMode="External"/><Relationship Id="rId77" Type="http://schemas.openxmlformats.org/officeDocument/2006/relationships/hyperlink" Target="consultantplus://offline/ref=E235330F1EC0026A5CFE279425A8E92C4A1001774A913F36F5CFBD54F66698506C03902246056958GFhDO" TargetMode="External"/><Relationship Id="rId8" Type="http://schemas.openxmlformats.org/officeDocument/2006/relationships/hyperlink" Target="consultantplus://offline/ref=E235330F1EC0026A5CFE279425A8E92C4916027F45903F36F5CFBD54F66698506C0390224605695DGFhAO" TargetMode="External"/><Relationship Id="rId51" Type="http://schemas.openxmlformats.org/officeDocument/2006/relationships/hyperlink" Target="consultantplus://offline/ref=E235330F1EC0026A5CFE279425A8E92C4911007A4E93623CFD96B156F169C7476B4A9C23460569G5h1O" TargetMode="External"/><Relationship Id="rId72" Type="http://schemas.openxmlformats.org/officeDocument/2006/relationships/hyperlink" Target="consultantplus://offline/ref=E235330F1EC0026A5CFE279425A8E92C4916067E45903F36F5CFBD54F6G6h6O" TargetMode="External"/><Relationship Id="rId80" Type="http://schemas.openxmlformats.org/officeDocument/2006/relationships/hyperlink" Target="consultantplus://offline/ref=E235330F1EC0026A5CFE279425A8E92C4A1E00774B993F36F5CFBD54F66698506C03902246056959GFhBO" TargetMode="External"/><Relationship Id="rId85" Type="http://schemas.openxmlformats.org/officeDocument/2006/relationships/hyperlink" Target="consultantplus://offline/ref=E235330F1EC0026A5CFE279425A8E92C4A1E017644903F36F5CFBD54F66698506C0390224605695CGFhDO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235330F1EC0026A5CFE279425A8E92C4917017B459A3F36F5CFBD54F66698506C039027G4h0O" TargetMode="External"/><Relationship Id="rId17" Type="http://schemas.openxmlformats.org/officeDocument/2006/relationships/hyperlink" Target="consultantplus://offline/ref=E235330F1EC0026A5CFE279425A8E92C4A1E077D4B9C3F36F5CFBD54F66698506C039025G4h0O" TargetMode="External"/><Relationship Id="rId25" Type="http://schemas.openxmlformats.org/officeDocument/2006/relationships/hyperlink" Target="consultantplus://offline/ref=E235330F1EC0026A5CFE279425A8E92C4916087F48983F36F5CFBD54F66698506C03902046G0h3O" TargetMode="External"/><Relationship Id="rId33" Type="http://schemas.openxmlformats.org/officeDocument/2006/relationships/hyperlink" Target="consultantplus://offline/ref=E235330F1EC0026A5CFE279425A8E92C4915007D4F9F3F36F5CFBD54F66698506C03902246056D5BGFh8O" TargetMode="External"/><Relationship Id="rId38" Type="http://schemas.openxmlformats.org/officeDocument/2006/relationships/hyperlink" Target="consultantplus://offline/ref=E235330F1EC0026A5CFE279425A8E92C4915007D4F9F3F36F5CFBD54F66698506C03902246056C5BGFh5O" TargetMode="External"/><Relationship Id="rId46" Type="http://schemas.openxmlformats.org/officeDocument/2006/relationships/hyperlink" Target="consultantplus://offline/ref=E235330F1EC0026A5CFE279425A8E92C4910087C4D9C3F36F5CFBD54F66698506C039021G4h4O" TargetMode="External"/><Relationship Id="rId59" Type="http://schemas.openxmlformats.org/officeDocument/2006/relationships/hyperlink" Target="consultantplus://offline/ref=E235330F1EC0026A5CFE279425A8E92C49170979499A3F36F5CFBD54F66698506C03902246056958GFh8O" TargetMode="External"/><Relationship Id="rId67" Type="http://schemas.openxmlformats.org/officeDocument/2006/relationships/hyperlink" Target="consultantplus://offline/ref=E235330F1EC0026A5CFE279425A8E92C4A13077F489E3F36F5CFBD54F66698506C03902246056958GFhEO" TargetMode="External"/><Relationship Id="rId20" Type="http://schemas.openxmlformats.org/officeDocument/2006/relationships/hyperlink" Target="consultantplus://offline/ref=E235330F1EC0026A5CFE279425A8E92C4A1E077D4B9C3F36F5CFBD54F66698506C03902246056B50GFh9O" TargetMode="External"/><Relationship Id="rId41" Type="http://schemas.openxmlformats.org/officeDocument/2006/relationships/hyperlink" Target="consultantplus://offline/ref=E235330F1EC0026A5CFE279425A8E92C4910087C4D9C3F36F5CFBD54F66698506C03902246056959GFh5O" TargetMode="External"/><Relationship Id="rId54" Type="http://schemas.openxmlformats.org/officeDocument/2006/relationships/hyperlink" Target="consultantplus://offline/ref=E235330F1EC0026A5CFE279425A8E92C4A15097849993F36F5CFBD54F66698506C03902246056959GFh5O" TargetMode="External"/><Relationship Id="rId62" Type="http://schemas.openxmlformats.org/officeDocument/2006/relationships/hyperlink" Target="consultantplus://offline/ref=E235330F1EC0026A5CFE279425A8E92C49170979489D3F36F5CFBD54F6G6h6O" TargetMode="External"/><Relationship Id="rId70" Type="http://schemas.openxmlformats.org/officeDocument/2006/relationships/hyperlink" Target="consultantplus://offline/ref=E235330F1EC0026A5CFE279425A8E92C4A13077F489E3F36F5CFBD54F66698506C0390224605695BGFhDO" TargetMode="External"/><Relationship Id="rId75" Type="http://schemas.openxmlformats.org/officeDocument/2006/relationships/hyperlink" Target="consultantplus://offline/ref=E235330F1EC0026A5CFE279425A8E92C4A1001774A913F36F5CFBD54F66698506C03902246056959GFhBO" TargetMode="External"/><Relationship Id="rId83" Type="http://schemas.openxmlformats.org/officeDocument/2006/relationships/hyperlink" Target="consultantplus://offline/ref=E235330F1EC0026A5CFE279425A8E92C4A1E017644903F36F5CFBD54F66698506C0390224605695AGFhDO" TargetMode="External"/><Relationship Id="rId88" Type="http://schemas.openxmlformats.org/officeDocument/2006/relationships/hyperlink" Target="consultantplus://offline/ref=E235330F1EC0026A5CFE279425A8E92C4A1100774A93623CFD96B156F169C7476B4A9C2346056DG5hEO" TargetMode="External"/><Relationship Id="rId91" Type="http://schemas.openxmlformats.org/officeDocument/2006/relationships/hyperlink" Target="consultantplus://offline/ref=E235330F1EC0026A5CFE279425A8E92C4A11057B449C3F36F5CFBD54F66698506C0390224605695DGFh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5330F1EC0026A5CFE279425A8E92C4A1E007D4B903F36F5CFBD54F66698506C03902246056B51GFhBO" TargetMode="External"/><Relationship Id="rId15" Type="http://schemas.openxmlformats.org/officeDocument/2006/relationships/hyperlink" Target="consultantplus://offline/ref=E235330F1EC0026A5CFE279425A8E92C4917017B459A3F36F5CFBD54F66698506C03902BG4h3O" TargetMode="External"/><Relationship Id="rId23" Type="http://schemas.openxmlformats.org/officeDocument/2006/relationships/hyperlink" Target="consultantplus://offline/ref=E235330F1EC0026A5CFE279425A8E92C4916087F48983F36F5CFBD54F6G6h6O" TargetMode="External"/><Relationship Id="rId28" Type="http://schemas.openxmlformats.org/officeDocument/2006/relationships/hyperlink" Target="consultantplus://offline/ref=E235330F1EC0026A5CFE279425A8E92C4915007D4F9F3F36F5CFBD54F66698506C03902246056859GFhFO" TargetMode="External"/><Relationship Id="rId36" Type="http://schemas.openxmlformats.org/officeDocument/2006/relationships/hyperlink" Target="consultantplus://offline/ref=E235330F1EC0026A5CFE279425A8E92C4915007D4F9F3F36F5CFBD54F66698506C03902246056F5BGFhCO" TargetMode="External"/><Relationship Id="rId49" Type="http://schemas.openxmlformats.org/officeDocument/2006/relationships/hyperlink" Target="consultantplus://offline/ref=E235330F1EC0026A5CFE279425A8E92C4910087C4D9D3F36F5CFBD54F66698506C039022G4hEO" TargetMode="External"/><Relationship Id="rId57" Type="http://schemas.openxmlformats.org/officeDocument/2006/relationships/hyperlink" Target="consultantplus://offline/ref=E235330F1EC0026A5CFE279425A8E92C4A15097849993F36F5CFBD54F66698506C0390224605695BGFhBO" TargetMode="External"/><Relationship Id="rId10" Type="http://schemas.openxmlformats.org/officeDocument/2006/relationships/hyperlink" Target="consultantplus://offline/ref=E235330F1EC0026A5CFE279425A8E92C4916027F45903F36F5CFBD54F66698506C03902246056859GFhCO" TargetMode="External"/><Relationship Id="rId31" Type="http://schemas.openxmlformats.org/officeDocument/2006/relationships/hyperlink" Target="consultantplus://offline/ref=E235330F1EC0026A5CFE279425A8E92C4915007D4F9F3F36F5CFBD54F66698506C03902246056A51GFh8O" TargetMode="External"/><Relationship Id="rId44" Type="http://schemas.openxmlformats.org/officeDocument/2006/relationships/hyperlink" Target="consultantplus://offline/ref=E235330F1EC0026A5CFE279425A8E92C4910087C4D9C3F36F5CFBD54F66698506C0390224605695CGFhBO" TargetMode="External"/><Relationship Id="rId52" Type="http://schemas.openxmlformats.org/officeDocument/2006/relationships/hyperlink" Target="consultantplus://offline/ref=E235330F1EC0026A5CFE279425A8E92C4911007A4E93623CFD96B156GFh1O" TargetMode="External"/><Relationship Id="rId60" Type="http://schemas.openxmlformats.org/officeDocument/2006/relationships/hyperlink" Target="consultantplus://offline/ref=E235330F1EC0026A5CFE279425A8E92C49170979499A3F36F5CFBD54F66698506C0390224605695BGFhBO" TargetMode="External"/><Relationship Id="rId65" Type="http://schemas.openxmlformats.org/officeDocument/2006/relationships/hyperlink" Target="consultantplus://offline/ref=E235330F1EC0026A5CFE279425A8E92C49170979489D3F36F5CFBD54F66698506C0390224605685AGFh9O" TargetMode="External"/><Relationship Id="rId73" Type="http://schemas.openxmlformats.org/officeDocument/2006/relationships/hyperlink" Target="consultantplus://offline/ref=E235330F1EC0026A5CFE279425A8E92C4916067E45903F36F5CFBD54F66698506C0390224605695AGFhEO" TargetMode="External"/><Relationship Id="rId78" Type="http://schemas.openxmlformats.org/officeDocument/2006/relationships/hyperlink" Target="consultantplus://offline/ref=E235330F1EC0026A5CFE279425A8E92C4A1E00774B993F36F5CFBD54F66698506C03902246056959GFhBO" TargetMode="External"/><Relationship Id="rId81" Type="http://schemas.openxmlformats.org/officeDocument/2006/relationships/hyperlink" Target="consultantplus://offline/ref=E235330F1EC0026A5CFE279425A8E92C4A1E017644903F36F5CFBD54F66698506C03902246056959GFh5O" TargetMode="External"/><Relationship Id="rId86" Type="http://schemas.openxmlformats.org/officeDocument/2006/relationships/hyperlink" Target="consultantplus://offline/ref=E235330F1EC0026A5CFE279425A8E92C4A1100774A93623CFD96B156GFh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5330F1EC0026A5CFE279425A8E92C4916027F45903F36F5CFBD54F66698506C03902145G0h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5786</Words>
  <Characters>32984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2017-11-15T15:43:00Z</dcterms:created>
  <dcterms:modified xsi:type="dcterms:W3CDTF">2017-11-15T15:44:00Z</dcterms:modified>
</cp:coreProperties>
</file>